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8B" w:rsidRPr="00FA3E9A" w:rsidRDefault="00105F93" w:rsidP="00FA3E9A">
      <w:pPr>
        <w:spacing w:line="240" w:lineRule="atLeast"/>
        <w:rPr>
          <w:rFonts w:ascii="楷体" w:eastAsia="楷体" w:hAnsi="楷体"/>
          <w:sz w:val="28"/>
          <w:szCs w:val="28"/>
        </w:rPr>
      </w:pPr>
      <w:r w:rsidRPr="00FA3E9A">
        <w:rPr>
          <w:rFonts w:ascii="楷体" w:eastAsia="楷体" w:hAnsi="楷体"/>
          <w:sz w:val="28"/>
          <w:szCs w:val="28"/>
        </w:rPr>
        <w:t>参保职工</w:t>
      </w:r>
      <w:r w:rsidRPr="00FA3E9A">
        <w:rPr>
          <w:rFonts w:ascii="楷体" w:eastAsia="楷体" w:hAnsi="楷体" w:hint="eastAsia"/>
          <w:sz w:val="28"/>
          <w:szCs w:val="28"/>
        </w:rPr>
        <w:t>：</w:t>
      </w:r>
    </w:p>
    <w:p w:rsidR="00105F93" w:rsidRPr="00FA3E9A" w:rsidRDefault="00105F93" w:rsidP="00FA3E9A">
      <w:pPr>
        <w:spacing w:line="240" w:lineRule="atLeast"/>
        <w:rPr>
          <w:rFonts w:ascii="楷体" w:eastAsia="楷体" w:hAnsi="楷体"/>
          <w:sz w:val="28"/>
          <w:szCs w:val="28"/>
        </w:rPr>
      </w:pPr>
      <w:r w:rsidRPr="00FA3E9A">
        <w:rPr>
          <w:rFonts w:ascii="楷体" w:eastAsia="楷体" w:hAnsi="楷体" w:hint="eastAsia"/>
          <w:sz w:val="28"/>
          <w:szCs w:val="28"/>
        </w:rPr>
        <w:t xml:space="preserve">    南开大学职工商业医疗保险（二次报销）线上自助理赔平台正式开始使用，现就具体使用办法和注意事项做如下说明。</w:t>
      </w:r>
    </w:p>
    <w:p w:rsidR="00FA3E9A" w:rsidRDefault="00FA3E9A"/>
    <w:p w:rsidR="00105F93" w:rsidRDefault="00105F93">
      <w:r>
        <w:rPr>
          <w:rFonts w:hint="eastAsia"/>
        </w:rPr>
        <w:t>一、理赔平台注册</w:t>
      </w:r>
      <w:r w:rsidR="00FA3E9A">
        <w:rPr>
          <w:rFonts w:hint="eastAsia"/>
        </w:rPr>
        <w:t>。</w:t>
      </w:r>
    </w:p>
    <w:p w:rsidR="00105F93" w:rsidRDefault="0035569C">
      <w:r>
        <w:rPr>
          <w:rFonts w:hint="eastAsia"/>
        </w:rPr>
        <w:t>1</w:t>
      </w:r>
      <w:r>
        <w:rPr>
          <w:rFonts w:hint="eastAsia"/>
        </w:rPr>
        <w:t>、扫描下方二维码关注公众号</w:t>
      </w:r>
      <w:r w:rsidR="00FA3E9A">
        <w:rPr>
          <w:rFonts w:hint="eastAsia"/>
        </w:rPr>
        <w:t>；</w:t>
      </w:r>
    </w:p>
    <w:p w:rsidR="00105F93" w:rsidRDefault="0035569C" w:rsidP="00FA3E9A">
      <w:pPr>
        <w:jc w:val="center"/>
      </w:pPr>
      <w:r>
        <w:rPr>
          <w:noProof/>
        </w:rPr>
        <w:drawing>
          <wp:inline distT="0" distB="0" distL="0" distR="0">
            <wp:extent cx="1400175" cy="1385936"/>
            <wp:effectExtent l="19050" t="0" r="9525" b="0"/>
            <wp:docPr id="1" name="图片 1" descr="C:\Users\LENOVO\AppData\Local\Temp\15554009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55400969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8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9A" w:rsidRDefault="00FA3E9A" w:rsidP="00FA3E9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、点击公众号下方“优</w:t>
      </w:r>
      <w:r>
        <w:rPr>
          <w:rFonts w:hint="eastAsia"/>
        </w:rPr>
        <w:t>APP</w:t>
      </w:r>
      <w:r>
        <w:rPr>
          <w:rFonts w:hint="eastAsia"/>
        </w:rPr>
        <w:t>”选择“安卓下载”或“苹果下载”；</w:t>
      </w:r>
    </w:p>
    <w:p w:rsidR="00FA3E9A" w:rsidRDefault="00FA3E9A" w:rsidP="00FA3E9A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、下载完成后，打开“健康优</w:t>
      </w:r>
      <w:r>
        <w:rPr>
          <w:rFonts w:hint="eastAsia"/>
        </w:rPr>
        <w:t>+</w:t>
      </w:r>
      <w:r>
        <w:rPr>
          <w:rFonts w:hint="eastAsia"/>
        </w:rPr>
        <w:t>”</w:t>
      </w:r>
      <w:r>
        <w:rPr>
          <w:rFonts w:hint="eastAsia"/>
        </w:rPr>
        <w:t>APP</w:t>
      </w:r>
      <w:r>
        <w:rPr>
          <w:rFonts w:hint="eastAsia"/>
        </w:rPr>
        <w:t>，找到“我的”；</w:t>
      </w:r>
    </w:p>
    <w:p w:rsidR="00FA3E9A" w:rsidRDefault="00FA3E9A" w:rsidP="00FA3E9A">
      <w:pPr>
        <w:jc w:val="center"/>
      </w:pPr>
      <w:r>
        <w:rPr>
          <w:noProof/>
        </w:rPr>
        <w:drawing>
          <wp:inline distT="0" distB="0" distL="0" distR="0">
            <wp:extent cx="2352098" cy="4320000"/>
            <wp:effectExtent l="19050" t="0" r="0" b="0"/>
            <wp:docPr id="2" name="图片 2" descr="C:\Users\LENOVO\AppData\Local\Temp\15554013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55401320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9A" w:rsidRDefault="00FA3E9A" w:rsidP="00FA3E9A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、点击“立即注册”、“我同意注册条款”后进行注册；</w:t>
      </w:r>
    </w:p>
    <w:p w:rsidR="00FA3E9A" w:rsidRDefault="00FA3E9A" w:rsidP="00FA3E9A">
      <w:pPr>
        <w:jc w:val="center"/>
      </w:pPr>
      <w:r>
        <w:rPr>
          <w:noProof/>
        </w:rPr>
        <w:lastRenderedPageBreak/>
        <w:drawing>
          <wp:inline distT="0" distB="0" distL="0" distR="0">
            <wp:extent cx="2613116" cy="4320000"/>
            <wp:effectExtent l="19050" t="0" r="0" b="0"/>
            <wp:docPr id="3" name="图片 3" descr="C:\Users\LENOVO\AppData\Local\Temp\1555401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5540151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9A" w:rsidRDefault="00FA3E9A" w:rsidP="00FA3E9A">
      <w:pPr>
        <w:jc w:val="left"/>
      </w:pPr>
      <w:r>
        <w:rPr>
          <w:rFonts w:hint="eastAsia"/>
        </w:rPr>
        <w:t>5</w:t>
      </w:r>
      <w:r>
        <w:rPr>
          <w:rFonts w:hint="eastAsia"/>
        </w:rPr>
        <w:t>、进行实名认证，点击“我的”、“人保用户实名认证”后进行认证</w:t>
      </w:r>
      <w:r w:rsidR="008D2CCB">
        <w:rPr>
          <w:rFonts w:hint="eastAsia"/>
        </w:rPr>
        <w:t>，姓名必须是本人真实姓名，不要用昵称</w:t>
      </w:r>
      <w:r>
        <w:rPr>
          <w:rFonts w:hint="eastAsia"/>
        </w:rPr>
        <w:t>；</w:t>
      </w:r>
    </w:p>
    <w:p w:rsidR="00FA3E9A" w:rsidRDefault="00FA3E9A" w:rsidP="00FA3E9A">
      <w:pPr>
        <w:jc w:val="center"/>
      </w:pPr>
      <w:r>
        <w:rPr>
          <w:noProof/>
        </w:rPr>
        <w:lastRenderedPageBreak/>
        <w:drawing>
          <wp:inline distT="0" distB="0" distL="0" distR="0">
            <wp:extent cx="2613600" cy="4324350"/>
            <wp:effectExtent l="19050" t="0" r="0" b="0"/>
            <wp:docPr id="4" name="图片 4" descr="C:\Users\LENOVO\AppData\Local\Temp\155540163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55540163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CB" w:rsidRDefault="008D2CCB" w:rsidP="008D2CCB">
      <w:pPr>
        <w:jc w:val="left"/>
      </w:pPr>
    </w:p>
    <w:p w:rsidR="00105F93" w:rsidRDefault="00105F93">
      <w:r>
        <w:rPr>
          <w:rFonts w:hint="eastAsia"/>
        </w:rPr>
        <w:t>二、</w:t>
      </w:r>
      <w:r w:rsidR="0076471F">
        <w:rPr>
          <w:rFonts w:hint="eastAsia"/>
        </w:rPr>
        <w:t>平台功能简介</w:t>
      </w:r>
      <w:r w:rsidR="008D2CCB">
        <w:rPr>
          <w:rFonts w:hint="eastAsia"/>
        </w:rPr>
        <w:t>。</w:t>
      </w:r>
    </w:p>
    <w:p w:rsidR="0076471F" w:rsidRDefault="0076471F">
      <w:r>
        <w:rPr>
          <w:rFonts w:hint="eastAsia"/>
        </w:rPr>
        <w:t xml:space="preserve">   1.</w:t>
      </w:r>
      <w:r w:rsidR="00E91F65">
        <w:rPr>
          <w:rFonts w:hint="eastAsia"/>
        </w:rPr>
        <w:t>自助申报</w:t>
      </w:r>
      <w:r>
        <w:rPr>
          <w:rFonts w:hint="eastAsia"/>
        </w:rPr>
        <w:t>流程</w:t>
      </w:r>
    </w:p>
    <w:p w:rsidR="0076471F" w:rsidRDefault="008D2CCB">
      <w:r>
        <w:t>①</w:t>
      </w:r>
      <w:r>
        <w:t>输入注册的手机号和密码</w:t>
      </w:r>
      <w:r>
        <w:rPr>
          <w:rFonts w:hint="eastAsia"/>
        </w:rPr>
        <w:t>，</w:t>
      </w:r>
      <w:r>
        <w:t>登陆后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t>我的</w:t>
      </w:r>
      <w:r>
        <w:rPr>
          <w:rFonts w:hint="eastAsia"/>
        </w:rPr>
        <w:t>”、“</w:t>
      </w:r>
      <w:r>
        <w:t>自助理赔</w:t>
      </w:r>
      <w:r>
        <w:rPr>
          <w:rFonts w:hint="eastAsia"/>
        </w:rPr>
        <w:t>”；</w:t>
      </w:r>
    </w:p>
    <w:p w:rsidR="0076471F" w:rsidRDefault="008D2CCB" w:rsidP="008D2CCB">
      <w:pPr>
        <w:jc w:val="center"/>
      </w:pPr>
      <w:r>
        <w:rPr>
          <w:noProof/>
        </w:rPr>
        <w:lastRenderedPageBreak/>
        <w:drawing>
          <wp:inline distT="0" distB="0" distL="0" distR="0">
            <wp:extent cx="2222248" cy="4320000"/>
            <wp:effectExtent l="19050" t="0" r="6602" b="0"/>
            <wp:docPr id="5" name="图片 5" descr="C:\Users\LENOVO\AppData\Local\Temp\1555402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555402010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4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CB" w:rsidRDefault="008D2CCB" w:rsidP="008D2CCB">
      <w:pPr>
        <w:jc w:val="left"/>
      </w:pPr>
      <w:r>
        <w:t>②</w:t>
      </w:r>
      <w:r>
        <w:t>点击</w:t>
      </w:r>
      <w:r>
        <w:rPr>
          <w:rFonts w:hint="eastAsia"/>
        </w:rPr>
        <w:t>“</w:t>
      </w:r>
      <w:r>
        <w:t>申报</w:t>
      </w:r>
      <w:r>
        <w:rPr>
          <w:rFonts w:hint="eastAsia"/>
        </w:rPr>
        <w:t>”</w:t>
      </w:r>
      <w:r>
        <w:t>后</w:t>
      </w:r>
      <w:r>
        <w:rPr>
          <w:rFonts w:hint="eastAsia"/>
        </w:rPr>
        <w:t>，</w:t>
      </w:r>
      <w:r>
        <w:t>个人信息自动带出</w:t>
      </w:r>
      <w:r>
        <w:rPr>
          <w:rFonts w:hint="eastAsia"/>
        </w:rPr>
        <w:t>。</w:t>
      </w:r>
      <w:r w:rsidRPr="008D2CCB">
        <w:rPr>
          <w:rFonts w:hint="eastAsia"/>
        </w:rPr>
        <w:t>点击就诊类型，可以选择的申报类型包括：门诊</w:t>
      </w:r>
      <w:r w:rsidR="00E5454C">
        <w:rPr>
          <w:rFonts w:hint="eastAsia"/>
        </w:rPr>
        <w:t>刷卡（</w:t>
      </w:r>
      <w:r w:rsidR="00E5454C">
        <w:rPr>
          <w:rFonts w:hint="eastAsia"/>
        </w:rPr>
        <w:t>7500</w:t>
      </w:r>
      <w:r w:rsidR="00E5454C">
        <w:rPr>
          <w:rFonts w:hint="eastAsia"/>
        </w:rPr>
        <w:t>元以下）</w:t>
      </w:r>
      <w:r w:rsidRPr="008D2CCB">
        <w:rPr>
          <w:rFonts w:hint="eastAsia"/>
        </w:rPr>
        <w:t>、门诊</w:t>
      </w:r>
      <w:r w:rsidR="00E5454C">
        <w:rPr>
          <w:rFonts w:hint="eastAsia"/>
        </w:rPr>
        <w:t>垫付（</w:t>
      </w:r>
      <w:r w:rsidR="00E5454C">
        <w:rPr>
          <w:rFonts w:hint="eastAsia"/>
        </w:rPr>
        <w:t>7500</w:t>
      </w:r>
      <w:r w:rsidR="00E5454C">
        <w:rPr>
          <w:rFonts w:hint="eastAsia"/>
        </w:rPr>
        <w:t>元以上）</w:t>
      </w:r>
      <w:r w:rsidRPr="008D2CCB">
        <w:rPr>
          <w:rFonts w:hint="eastAsia"/>
        </w:rPr>
        <w:t>、门特、住院</w:t>
      </w:r>
      <w:r>
        <w:rPr>
          <w:rFonts w:hint="eastAsia"/>
        </w:rPr>
        <w:t>；</w:t>
      </w:r>
    </w:p>
    <w:p w:rsidR="008D2CCB" w:rsidRDefault="008D2CCB" w:rsidP="008D2CCB">
      <w:pPr>
        <w:jc w:val="center"/>
      </w:pPr>
      <w:r>
        <w:rPr>
          <w:noProof/>
        </w:rPr>
        <w:lastRenderedPageBreak/>
        <w:drawing>
          <wp:inline distT="0" distB="0" distL="0" distR="0">
            <wp:extent cx="4124325" cy="4219575"/>
            <wp:effectExtent l="19050" t="0" r="9525" b="0"/>
            <wp:docPr id="6" name="图片 6" descr="C:\Users\LENOVO\AppData\Local\Temp\1555402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555402158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CB" w:rsidRDefault="008D2CCB" w:rsidP="008D2CCB">
      <w:pPr>
        <w:jc w:val="left"/>
      </w:pPr>
      <w:r>
        <w:t>③</w:t>
      </w:r>
      <w:r w:rsidRPr="008D2CCB">
        <w:rPr>
          <w:rFonts w:hint="eastAsia"/>
        </w:rPr>
        <w:t>上传影像。点</w:t>
      </w:r>
      <w:r>
        <w:rPr>
          <w:rFonts w:hint="eastAsia"/>
        </w:rPr>
        <w:t>击影像类型右侧相应的添加按钮，可选择拍照上传和相册上传两种方式；</w:t>
      </w:r>
    </w:p>
    <w:p w:rsidR="008D2CCB" w:rsidRDefault="008D2CCB" w:rsidP="008D2CCB">
      <w:pPr>
        <w:jc w:val="center"/>
      </w:pPr>
      <w:r>
        <w:rPr>
          <w:noProof/>
        </w:rPr>
        <w:drawing>
          <wp:inline distT="0" distB="0" distL="0" distR="0">
            <wp:extent cx="4333875" cy="4133850"/>
            <wp:effectExtent l="19050" t="0" r="9525" b="0"/>
            <wp:docPr id="7" name="图片 7" descr="C:\Users\LENOVO\AppData\Local\Temp\15554022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1555402225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CB" w:rsidRDefault="008D2CCB" w:rsidP="008D2CCB">
      <w:pPr>
        <w:jc w:val="left"/>
      </w:pPr>
      <w:r>
        <w:lastRenderedPageBreak/>
        <w:t>④</w:t>
      </w:r>
      <w:r>
        <w:rPr>
          <w:rFonts w:hint="eastAsia"/>
        </w:rPr>
        <w:t>拍照注意：</w:t>
      </w:r>
    </w:p>
    <w:p w:rsidR="008D2CCB" w:rsidRDefault="008D2CCB" w:rsidP="008D2CCB">
      <w:pPr>
        <w:jc w:val="left"/>
      </w:pPr>
      <w:r>
        <w:rPr>
          <w:rFonts w:hint="eastAsia"/>
        </w:rPr>
        <w:t>手机要放在票据材料正上方，通过调节距离，确保影像一定要清晰、完整。上传后，点击影像可以预览，票据必须为</w:t>
      </w:r>
      <w:r w:rsidRPr="00E5454C">
        <w:rPr>
          <w:rFonts w:hint="eastAsia"/>
          <w:color w:val="FF0000"/>
        </w:rPr>
        <w:t>正向显示</w:t>
      </w:r>
      <w:r>
        <w:rPr>
          <w:rFonts w:hint="eastAsia"/>
        </w:rPr>
        <w:t>；</w:t>
      </w:r>
    </w:p>
    <w:p w:rsidR="008D2CCB" w:rsidRDefault="008D2CCB" w:rsidP="008D2CCB">
      <w:pPr>
        <w:jc w:val="center"/>
      </w:pPr>
      <w:r>
        <w:rPr>
          <w:noProof/>
        </w:rPr>
        <w:drawing>
          <wp:inline distT="0" distB="0" distL="0" distR="0">
            <wp:extent cx="2412766" cy="4320000"/>
            <wp:effectExtent l="19050" t="0" r="6584" b="0"/>
            <wp:docPr id="8" name="图片 8" descr="C:\Users\LENOVO\AppData\Local\Temp\1555402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1555402311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CB" w:rsidRDefault="00537B73" w:rsidP="008D2CCB">
      <w:pPr>
        <w:jc w:val="left"/>
      </w:pPr>
      <w:r>
        <w:t>⑤</w:t>
      </w:r>
      <w:r>
        <w:t>上传完成后</w:t>
      </w:r>
      <w:r>
        <w:rPr>
          <w:rFonts w:hint="eastAsia"/>
        </w:rPr>
        <w:t>，</w:t>
      </w:r>
      <w:r>
        <w:t>点击下一步</w:t>
      </w:r>
      <w:r>
        <w:rPr>
          <w:rFonts w:hint="eastAsia"/>
        </w:rPr>
        <w:t>，</w:t>
      </w:r>
      <w:r>
        <w:t>阅读授权与声明</w:t>
      </w:r>
      <w:r>
        <w:rPr>
          <w:rFonts w:hint="eastAsia"/>
        </w:rPr>
        <w:t>，</w:t>
      </w:r>
      <w:r>
        <w:t>点击完成</w:t>
      </w:r>
      <w:r>
        <w:rPr>
          <w:rFonts w:hint="eastAsia"/>
        </w:rPr>
        <w:t>。</w:t>
      </w:r>
    </w:p>
    <w:p w:rsidR="00537B73" w:rsidRDefault="00537B73" w:rsidP="00537B73">
      <w:pPr>
        <w:jc w:val="center"/>
      </w:pPr>
      <w:r>
        <w:rPr>
          <w:noProof/>
        </w:rPr>
        <w:lastRenderedPageBreak/>
        <w:drawing>
          <wp:inline distT="0" distB="0" distL="0" distR="0">
            <wp:extent cx="2614317" cy="4320000"/>
            <wp:effectExtent l="19050" t="0" r="0" b="0"/>
            <wp:docPr id="9" name="图片 9" descr="C:\Users\LENOVO\AppData\Local\Temp\1555402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155540240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1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73" w:rsidRDefault="00537B73" w:rsidP="00537B73">
      <w:pPr>
        <w:jc w:val="center"/>
      </w:pPr>
    </w:p>
    <w:p w:rsidR="0076471F" w:rsidRDefault="0076471F">
      <w:r>
        <w:rPr>
          <w:rFonts w:hint="eastAsia"/>
        </w:rPr>
        <w:t xml:space="preserve">   2.</w:t>
      </w:r>
      <w:r>
        <w:rPr>
          <w:rFonts w:hint="eastAsia"/>
        </w:rPr>
        <w:t>自助查询流程</w:t>
      </w:r>
    </w:p>
    <w:p w:rsidR="0076471F" w:rsidRDefault="00537B73">
      <w:r>
        <w:t>①</w:t>
      </w:r>
      <w:r>
        <w:t>登陆后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t>我的</w:t>
      </w:r>
      <w:r>
        <w:rPr>
          <w:rFonts w:hint="eastAsia"/>
        </w:rPr>
        <w:t>”、“查询理赔”；</w:t>
      </w:r>
    </w:p>
    <w:p w:rsidR="0076471F" w:rsidRDefault="00537B73" w:rsidP="00537B73">
      <w:pPr>
        <w:jc w:val="center"/>
      </w:pPr>
      <w:r>
        <w:rPr>
          <w:noProof/>
        </w:rPr>
        <w:lastRenderedPageBreak/>
        <w:drawing>
          <wp:inline distT="0" distB="0" distL="0" distR="0">
            <wp:extent cx="4333875" cy="4476750"/>
            <wp:effectExtent l="19050" t="0" r="9525" b="0"/>
            <wp:docPr id="10" name="图片 10" descr="C:\Users\LENOVO\AppData\Local\Temp\15554025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1555402515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1F" w:rsidRDefault="00537B73">
      <w:r>
        <w:t>②</w:t>
      </w:r>
      <w:r w:rsidRPr="00537B73">
        <w:rPr>
          <w:rFonts w:hint="eastAsia"/>
        </w:rPr>
        <w:t>选择申报年度、申报时段、申报途径（目前只支持</w:t>
      </w:r>
      <w:r w:rsidRPr="00537B73">
        <w:rPr>
          <w:rFonts w:hint="eastAsia"/>
        </w:rPr>
        <w:t>APP</w:t>
      </w:r>
      <w:r w:rsidRPr="00537B73">
        <w:rPr>
          <w:rFonts w:hint="eastAsia"/>
        </w:rPr>
        <w:t>申报查询）、申报案件类型，下方显示查询结果。具体操作见下图：</w:t>
      </w:r>
    </w:p>
    <w:p w:rsidR="00537B73" w:rsidRDefault="00537B73" w:rsidP="00537B73">
      <w:pPr>
        <w:jc w:val="center"/>
      </w:pPr>
      <w:r>
        <w:rPr>
          <w:noProof/>
        </w:rPr>
        <w:lastRenderedPageBreak/>
        <w:drawing>
          <wp:inline distT="0" distB="0" distL="0" distR="0">
            <wp:extent cx="2649375" cy="4320000"/>
            <wp:effectExtent l="19050" t="0" r="0" b="0"/>
            <wp:docPr id="11" name="图片 11" descr="C:\Users\LENOVO\AppData\Local\Temp\1555402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1555402576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7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73" w:rsidRDefault="00537B73" w:rsidP="00E5454C">
      <w:pPr>
        <w:jc w:val="center"/>
      </w:pPr>
      <w:r>
        <w:rPr>
          <w:noProof/>
        </w:rPr>
        <w:drawing>
          <wp:inline distT="0" distB="0" distL="0" distR="0">
            <wp:extent cx="2542041" cy="4320000"/>
            <wp:effectExtent l="19050" t="0" r="0" b="0"/>
            <wp:docPr id="12" name="图片 12" descr="C:\Users\LENOVO\AppData\Local\Temp\15554026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1555402611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4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73" w:rsidRDefault="00537B73" w:rsidP="00537B73">
      <w:pPr>
        <w:jc w:val="left"/>
      </w:pPr>
      <w:r>
        <w:lastRenderedPageBreak/>
        <w:t>③</w:t>
      </w:r>
      <w:r w:rsidR="00E5454C">
        <w:rPr>
          <w:rFonts w:hint="eastAsia"/>
        </w:rPr>
        <w:t>下</w:t>
      </w:r>
      <w:r w:rsidRPr="00537B73">
        <w:rPr>
          <w:rFonts w:hint="eastAsia"/>
        </w:rPr>
        <w:t>方三个操作键，其中两个可以查询上传影像和问题影像。另外一个点击可以重新申报，跳转到申报页面，操作流程见自助理赔。</w:t>
      </w:r>
    </w:p>
    <w:p w:rsidR="00537B73" w:rsidRDefault="00E5454C" w:rsidP="00E5454C">
      <w:pPr>
        <w:jc w:val="center"/>
        <w:rPr>
          <w:rFonts w:hint="eastAsia"/>
        </w:rPr>
      </w:pPr>
      <w:r w:rsidRPr="00E5454C">
        <w:drawing>
          <wp:inline distT="0" distB="0" distL="0" distR="0">
            <wp:extent cx="2388797" cy="4320000"/>
            <wp:effectExtent l="19050" t="0" r="0" b="0"/>
            <wp:docPr id="14" name="图片 13" descr="C:\Users\LENOVO\AppData\Local\Temp\15554026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1555402648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9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4C" w:rsidRDefault="00E5454C" w:rsidP="00E5454C">
      <w:pPr>
        <w:jc w:val="center"/>
      </w:pPr>
    </w:p>
    <w:p w:rsidR="00537B73" w:rsidRDefault="0076471F" w:rsidP="00E5454C">
      <w:r>
        <w:rPr>
          <w:rFonts w:hint="eastAsia"/>
        </w:rPr>
        <w:t>三、注意事项</w:t>
      </w:r>
      <w:r w:rsidR="00537B73">
        <w:rPr>
          <w:rFonts w:hint="eastAsia"/>
        </w:rPr>
        <w:t>。</w:t>
      </w:r>
    </w:p>
    <w:p w:rsidR="0076471F" w:rsidRDefault="0076471F" w:rsidP="00537B73">
      <w:pPr>
        <w:jc w:val="left"/>
      </w:pPr>
      <w:r>
        <w:rPr>
          <w:rFonts w:hint="eastAsia"/>
        </w:rPr>
        <w:t>1.</w:t>
      </w:r>
      <w:r>
        <w:rPr>
          <w:rFonts w:hint="eastAsia"/>
        </w:rPr>
        <w:t>可以在自助理赔平台</w:t>
      </w:r>
      <w:r w:rsidR="00C939B5">
        <w:rPr>
          <w:rFonts w:hint="eastAsia"/>
        </w:rPr>
        <w:t>申报的情况</w:t>
      </w:r>
      <w:r>
        <w:rPr>
          <w:rFonts w:hint="eastAsia"/>
        </w:rPr>
        <w:t>包括以下几种：</w:t>
      </w:r>
    </w:p>
    <w:p w:rsidR="0076471F" w:rsidRDefault="0076471F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C939B5">
        <w:rPr>
          <w:rFonts w:hint="eastAsia"/>
        </w:rPr>
        <w:t>在南开大学职工商业医疗保险门诊定点医院</w:t>
      </w:r>
      <w:r w:rsidR="00702762">
        <w:rPr>
          <w:rFonts w:hint="eastAsia"/>
        </w:rPr>
        <w:t>的门诊刷医保卡费用</w:t>
      </w:r>
      <w:r w:rsidR="00702762">
        <w:rPr>
          <w:rFonts w:hint="eastAsia"/>
        </w:rPr>
        <w:t>(7500</w:t>
      </w:r>
      <w:r w:rsidR="00702762">
        <w:rPr>
          <w:rFonts w:hint="eastAsia"/>
        </w:rPr>
        <w:t>元以下，不包括南开大学医院门诊刷医保卡费用）。</w:t>
      </w:r>
    </w:p>
    <w:p w:rsidR="00702762" w:rsidRDefault="00702762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）在南开大学职工商业医疗保险门诊定点医院的门诊垫付费用（</w:t>
      </w:r>
      <w:r>
        <w:rPr>
          <w:rFonts w:hint="eastAsia"/>
        </w:rPr>
        <w:t>7500</w:t>
      </w:r>
      <w:r>
        <w:rPr>
          <w:rFonts w:hint="eastAsia"/>
        </w:rPr>
        <w:t>元至</w:t>
      </w:r>
      <w:r>
        <w:rPr>
          <w:rFonts w:hint="eastAsia"/>
        </w:rPr>
        <w:t>11300</w:t>
      </w:r>
      <w:r>
        <w:rPr>
          <w:rFonts w:hint="eastAsia"/>
        </w:rPr>
        <w:t>元）。</w:t>
      </w:r>
    </w:p>
    <w:p w:rsidR="00702762" w:rsidRDefault="00702762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E91F65">
        <w:rPr>
          <w:rFonts w:hint="eastAsia"/>
        </w:rPr>
        <w:t>门诊特殊病刷医保卡费用。</w:t>
      </w:r>
    </w:p>
    <w:p w:rsidR="00E91F65" w:rsidRDefault="00E91F65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）天津市医保定点医院住院费用（刷医保卡结算），</w:t>
      </w:r>
      <w:r w:rsidRPr="00E91F65">
        <w:rPr>
          <w:rFonts w:hint="eastAsia"/>
          <w:color w:val="FF0000"/>
        </w:rPr>
        <w:t>异地安置职工异地联网住院费用</w:t>
      </w:r>
      <w:r>
        <w:rPr>
          <w:rFonts w:hint="eastAsia"/>
        </w:rPr>
        <w:t>。</w:t>
      </w:r>
    </w:p>
    <w:p w:rsidR="00E91F65" w:rsidRDefault="00E91F65" w:rsidP="00537B73">
      <w:pPr>
        <w:jc w:val="left"/>
      </w:pPr>
      <w:r>
        <w:rPr>
          <w:rFonts w:hint="eastAsia"/>
        </w:rPr>
        <w:t>2.</w:t>
      </w:r>
      <w:r>
        <w:rPr>
          <w:rFonts w:hint="eastAsia"/>
        </w:rPr>
        <w:t>必须到医保办进行申报的情况</w:t>
      </w:r>
      <w:r w:rsidR="00537B73">
        <w:rPr>
          <w:rFonts w:hint="eastAsia"/>
        </w:rPr>
        <w:t>：</w:t>
      </w:r>
    </w:p>
    <w:p w:rsidR="00E91F65" w:rsidRDefault="00E91F65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）自然年内门诊累计未达到</w:t>
      </w:r>
      <w:r>
        <w:rPr>
          <w:rFonts w:hint="eastAsia"/>
        </w:rPr>
        <w:t>7500</w:t>
      </w:r>
      <w:r>
        <w:rPr>
          <w:rFonts w:hint="eastAsia"/>
        </w:rPr>
        <w:t>元发生的门诊垫付费用，即由于医保卡或医院刷卡系统无法正常使用等情况。</w:t>
      </w:r>
    </w:p>
    <w:p w:rsidR="00231158" w:rsidRDefault="00E91F65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）天津市急诊留观费用</w:t>
      </w:r>
      <w:r w:rsidR="00231158">
        <w:rPr>
          <w:rFonts w:hint="eastAsia"/>
        </w:rPr>
        <w:t>，即在医院发生急诊观察数日，由于病情严重直接办理住院手续，这种急诊费用可按急诊留观报销。</w:t>
      </w:r>
    </w:p>
    <w:p w:rsidR="00E5454C" w:rsidRDefault="00231158" w:rsidP="00537B73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 w:rsidR="00537B73">
        <w:rPr>
          <w:rFonts w:hint="eastAsia"/>
        </w:rPr>
        <w:t>）</w:t>
      </w:r>
      <w:r>
        <w:rPr>
          <w:rFonts w:hint="eastAsia"/>
        </w:rPr>
        <w:t>异地发生的急诊、住院费用，异地安置职工发生门诊、门特和住院垫付费用。</w:t>
      </w:r>
    </w:p>
    <w:p w:rsidR="00231158" w:rsidRPr="00E5454C" w:rsidRDefault="00E5454C">
      <w:pPr>
        <w:rPr>
          <w:rFonts w:ascii="楷体" w:eastAsia="楷体" w:hAnsi="楷体"/>
          <w:sz w:val="28"/>
          <w:szCs w:val="28"/>
        </w:rPr>
      </w:pPr>
      <w:r w:rsidRPr="00453101">
        <w:rPr>
          <w:rFonts w:ascii="楷体" w:eastAsia="楷体" w:hAnsi="楷体" w:hint="eastAsia"/>
          <w:sz w:val="28"/>
          <w:szCs w:val="28"/>
        </w:rPr>
        <w:t>该说明适用2019年发生的医疗费用，最终解释权归南开大学医保办所用。</w:t>
      </w:r>
    </w:p>
    <w:p w:rsidR="00231158" w:rsidRDefault="00231158" w:rsidP="00537B73">
      <w:pPr>
        <w:jc w:val="right"/>
      </w:pPr>
      <w:r>
        <w:rPr>
          <w:rFonts w:hint="eastAsia"/>
        </w:rPr>
        <w:t xml:space="preserve">                                                       </w:t>
      </w:r>
      <w:r>
        <w:rPr>
          <w:rFonts w:hint="eastAsia"/>
        </w:rPr>
        <w:t>南开大学医保办</w:t>
      </w:r>
    </w:p>
    <w:p w:rsidR="00231158" w:rsidRDefault="00231158" w:rsidP="00453101">
      <w:pPr>
        <w:jc w:val="right"/>
      </w:pPr>
      <w:r>
        <w:rPr>
          <w:rFonts w:hint="eastAsia"/>
        </w:rPr>
        <w:t xml:space="preserve">                                                         2019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</w:p>
    <w:sectPr w:rsidR="00231158" w:rsidSect="00647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D21" w:rsidRDefault="00152D21" w:rsidP="00105F93">
      <w:r>
        <w:separator/>
      </w:r>
    </w:p>
  </w:endnote>
  <w:endnote w:type="continuationSeparator" w:id="1">
    <w:p w:rsidR="00152D21" w:rsidRDefault="00152D21" w:rsidP="00105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D21" w:rsidRDefault="00152D21" w:rsidP="00105F93">
      <w:r>
        <w:separator/>
      </w:r>
    </w:p>
  </w:footnote>
  <w:footnote w:type="continuationSeparator" w:id="1">
    <w:p w:rsidR="00152D21" w:rsidRDefault="00152D21" w:rsidP="00105F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5F93"/>
    <w:rsid w:val="00105F93"/>
    <w:rsid w:val="00152D21"/>
    <w:rsid w:val="00231158"/>
    <w:rsid w:val="0035569C"/>
    <w:rsid w:val="00453101"/>
    <w:rsid w:val="004A430D"/>
    <w:rsid w:val="00537B73"/>
    <w:rsid w:val="0064728B"/>
    <w:rsid w:val="00702762"/>
    <w:rsid w:val="0076471F"/>
    <w:rsid w:val="008B3F10"/>
    <w:rsid w:val="008D2CCB"/>
    <w:rsid w:val="00BD67CC"/>
    <w:rsid w:val="00C939B5"/>
    <w:rsid w:val="00E5454C"/>
    <w:rsid w:val="00E91F65"/>
    <w:rsid w:val="00FA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5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5F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5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5F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56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56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6</cp:revision>
  <dcterms:created xsi:type="dcterms:W3CDTF">2019-04-16T06:43:00Z</dcterms:created>
  <dcterms:modified xsi:type="dcterms:W3CDTF">2019-04-16T08:32:00Z</dcterms:modified>
</cp:coreProperties>
</file>