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05358">
      <w:pPr>
        <w:pStyle w:val="2"/>
        <w:spacing w:before="312" w:line="220" w:lineRule="auto"/>
        <w:ind w:left="3392"/>
        <w:outlineLvl w:val="0"/>
      </w:pPr>
      <w:r>
        <w:rPr>
          <w:b/>
          <w:bCs/>
          <w:spacing w:val="-30"/>
        </w:rPr>
        <w:t>崔</w:t>
      </w:r>
      <w:r>
        <w:rPr>
          <w:spacing w:val="8"/>
        </w:rPr>
        <w:t xml:space="preserve"> </w:t>
      </w:r>
      <w:r>
        <w:rPr>
          <w:b/>
          <w:bCs/>
          <w:spacing w:val="-30"/>
        </w:rPr>
        <w:t>鍾</w:t>
      </w:r>
      <w:r>
        <w:rPr>
          <w:spacing w:val="24"/>
        </w:rPr>
        <w:t xml:space="preserve"> </w:t>
      </w:r>
      <w:r>
        <w:rPr>
          <w:b/>
          <w:bCs/>
          <w:spacing w:val="-30"/>
        </w:rPr>
        <w:t>賢</w:t>
      </w:r>
      <w:r>
        <w:rPr>
          <w:spacing w:val="8"/>
        </w:rPr>
        <w:t xml:space="preserve"> </w:t>
      </w:r>
      <w:r>
        <w:rPr>
          <w:b/>
          <w:bCs/>
          <w:spacing w:val="-30"/>
        </w:rPr>
        <w:t>學</w:t>
      </w:r>
      <w:r>
        <w:rPr>
          <w:spacing w:val="7"/>
        </w:rPr>
        <w:t xml:space="preserve"> </w:t>
      </w:r>
      <w:r>
        <w:rPr>
          <w:b/>
          <w:bCs/>
          <w:spacing w:val="-30"/>
        </w:rPr>
        <w:t>術</w:t>
      </w:r>
      <w:r>
        <w:rPr>
          <w:spacing w:val="24"/>
        </w:rPr>
        <w:t xml:space="preserve"> </w:t>
      </w:r>
      <w:r>
        <w:rPr>
          <w:b/>
          <w:bCs/>
          <w:spacing w:val="-30"/>
        </w:rPr>
        <w:t>院</w:t>
      </w:r>
    </w:p>
    <w:p w14:paraId="1F3D54AC">
      <w:pPr>
        <w:pStyle w:val="2"/>
        <w:spacing w:before="328" w:line="183" w:lineRule="auto"/>
        <w:ind w:left="2180"/>
        <w:outlineLvl w:val="0"/>
      </w:pPr>
      <w:r>
        <w:rPr>
          <w:b/>
          <w:bCs/>
          <w:spacing w:val="-10"/>
        </w:rPr>
        <w:t>CHEY</w:t>
      </w:r>
      <w:r>
        <w:rPr>
          <w:spacing w:val="-10"/>
        </w:rPr>
        <w:t xml:space="preserve"> </w:t>
      </w:r>
      <w:r>
        <w:rPr>
          <w:b/>
          <w:bCs/>
          <w:spacing w:val="-10"/>
        </w:rPr>
        <w:t>INSTITUTE</w:t>
      </w:r>
      <w:r>
        <w:rPr>
          <w:spacing w:val="3"/>
        </w:rPr>
        <w:t xml:space="preserve"> </w:t>
      </w:r>
      <w:r>
        <w:rPr>
          <w:b/>
          <w:bCs/>
          <w:spacing w:val="-10"/>
        </w:rPr>
        <w:t>FOR</w:t>
      </w:r>
      <w:r>
        <w:rPr>
          <w:spacing w:val="-10"/>
        </w:rPr>
        <w:t xml:space="preserve"> </w:t>
      </w:r>
      <w:r>
        <w:rPr>
          <w:b/>
          <w:bCs/>
          <w:spacing w:val="-10"/>
        </w:rPr>
        <w:t>ADV</w:t>
      </w:r>
      <w:r>
        <w:rPr>
          <w:b/>
          <w:bCs/>
          <w:spacing w:val="-11"/>
        </w:rPr>
        <w:t>ANCED</w:t>
      </w:r>
      <w:r>
        <w:rPr>
          <w:spacing w:val="9"/>
        </w:rPr>
        <w:t xml:space="preserve"> </w:t>
      </w:r>
      <w:r>
        <w:rPr>
          <w:b/>
          <w:bCs/>
          <w:spacing w:val="-11"/>
        </w:rPr>
        <w:t>STUDIES</w:t>
      </w:r>
    </w:p>
    <w:p w14:paraId="089A56C4">
      <w:pPr>
        <w:spacing w:line="121" w:lineRule="exact"/>
      </w:pPr>
    </w:p>
    <w:p w14:paraId="1794B01F">
      <w:pPr>
        <w:spacing w:line="121" w:lineRule="exact"/>
        <w:sectPr>
          <w:pgSz w:w="11907" w:h="16839"/>
          <w:pgMar w:top="1431" w:right="1200" w:bottom="0" w:left="1445" w:header="0" w:footer="0" w:gutter="0"/>
          <w:cols w:equalWidth="0" w:num="1">
            <w:col w:w="9261"/>
          </w:cols>
        </w:sectPr>
      </w:pPr>
    </w:p>
    <w:p w14:paraId="4214394E">
      <w:pPr>
        <w:pStyle w:val="2"/>
        <w:spacing w:before="45" w:line="231" w:lineRule="auto"/>
        <w:ind w:right="2900" w:firstLine="1"/>
        <w:rPr>
          <w:sz w:val="22"/>
          <w:szCs w:val="22"/>
        </w:rPr>
      </w:pPr>
      <w:r>
        <w:rPr>
          <w:rFonts w:ascii="Malgun Gothic" w:hAnsi="Malgun Gothic" w:eastAsia="Malgun Gothic" w:cs="Malgun Gothic"/>
          <w:spacing w:val="-15"/>
          <w:sz w:val="22"/>
          <w:szCs w:val="22"/>
        </w:rPr>
        <w:t>서울특별시</w:t>
      </w:r>
      <w:r>
        <w:rPr>
          <w:rFonts w:ascii="Malgun Gothic" w:hAnsi="Malgun Gothic" w:eastAsia="Malgun Gothic" w:cs="Malgun Gothic"/>
          <w:spacing w:val="51"/>
          <w:w w:val="101"/>
          <w:sz w:val="22"/>
          <w:szCs w:val="22"/>
        </w:rPr>
        <w:t xml:space="preserve"> </w:t>
      </w:r>
      <w:r>
        <w:rPr>
          <w:rFonts w:ascii="Malgun Gothic" w:hAnsi="Malgun Gothic" w:eastAsia="Malgun Gothic" w:cs="Malgun Gothic"/>
          <w:spacing w:val="-15"/>
          <w:sz w:val="22"/>
          <w:szCs w:val="22"/>
        </w:rPr>
        <w:t>강남구</w:t>
      </w:r>
      <w:r>
        <w:rPr>
          <w:rFonts w:ascii="Malgun Gothic" w:hAnsi="Malgun Gothic" w:eastAsia="Malgun Gothic" w:cs="Malgun Gothic"/>
          <w:spacing w:val="51"/>
          <w:sz w:val="22"/>
          <w:szCs w:val="22"/>
        </w:rPr>
        <w:t xml:space="preserve"> </w:t>
      </w:r>
      <w:r>
        <w:rPr>
          <w:rFonts w:ascii="Malgun Gothic" w:hAnsi="Malgun Gothic" w:eastAsia="Malgun Gothic" w:cs="Malgun Gothic"/>
          <w:spacing w:val="-15"/>
          <w:sz w:val="22"/>
          <w:szCs w:val="22"/>
        </w:rPr>
        <w:t>테헤란로</w:t>
      </w:r>
      <w:r>
        <w:rPr>
          <w:rFonts w:ascii="Malgun Gothic" w:hAnsi="Malgun Gothic" w:eastAsia="Malgun Gothic" w:cs="Malgun Gothic"/>
          <w:spacing w:val="39"/>
          <w:sz w:val="22"/>
          <w:szCs w:val="22"/>
        </w:rPr>
        <w:t xml:space="preserve"> </w:t>
      </w:r>
      <w:r>
        <w:rPr>
          <w:spacing w:val="-15"/>
          <w:sz w:val="22"/>
          <w:szCs w:val="22"/>
        </w:rPr>
        <w:t>211</w:t>
      </w:r>
      <w:r>
        <w:rPr>
          <w:sz w:val="22"/>
          <w:szCs w:val="22"/>
        </w:rPr>
        <w:t xml:space="preserve"> </w:t>
      </w:r>
      <w:r>
        <w:rPr>
          <w:spacing w:val="-7"/>
          <w:sz w:val="22"/>
          <w:szCs w:val="22"/>
        </w:rPr>
        <w:t>TEL 02-6310-7800</w:t>
      </w:r>
    </w:p>
    <w:p w14:paraId="20764333">
      <w:pPr>
        <w:pStyle w:val="2"/>
        <w:spacing w:before="52" w:line="169" w:lineRule="auto"/>
        <w:rPr>
          <w:sz w:val="22"/>
          <w:szCs w:val="22"/>
        </w:rPr>
      </w:pPr>
      <w:r>
        <w:rPr>
          <w:spacing w:val="-9"/>
          <w:sz w:val="22"/>
          <w:szCs w:val="22"/>
        </w:rPr>
        <w:t>FAX 02-6310-7849</w:t>
      </w:r>
    </w:p>
    <w:p w14:paraId="4206D26B">
      <w:pPr>
        <w:spacing w:line="14" w:lineRule="auto"/>
        <w:rPr>
          <w:rFonts w:ascii="Arial"/>
          <w:sz w:val="2"/>
        </w:rPr>
      </w:pPr>
      <w:r>
        <w:rPr>
          <w:rFonts w:ascii="Arial" w:hAnsi="Arial" w:eastAsia="Arial" w:cs="Arial"/>
          <w:sz w:val="2"/>
          <w:szCs w:val="2"/>
        </w:rPr>
        <w:br w:type="column"/>
      </w:r>
    </w:p>
    <w:p w14:paraId="28F6DE28">
      <w:pPr>
        <w:spacing w:before="83" w:line="248" w:lineRule="auto"/>
        <w:ind w:left="869" w:right="309" w:hanging="869"/>
        <w:jc w:val="right"/>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Teheran-ro 211, Gan</w:t>
      </w:r>
      <w:r>
        <w:rPr>
          <w:rFonts w:ascii="Times New Roman" w:hAnsi="Times New Roman" w:eastAsia="Times New Roman" w:cs="Times New Roman"/>
          <w:spacing w:val="-2"/>
          <w:sz w:val="24"/>
          <w:szCs w:val="24"/>
        </w:rPr>
        <w:t>gnam-gu</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Seoul, 06141, Korea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isef@chey.org</w:t>
      </w:r>
    </w:p>
    <w:p w14:paraId="3A9BE1AB">
      <w:pPr>
        <w:spacing w:line="248" w:lineRule="auto"/>
        <w:rPr>
          <w:rFonts w:ascii="Times New Roman" w:hAnsi="Times New Roman" w:eastAsia="Times New Roman" w:cs="Times New Roman"/>
          <w:sz w:val="24"/>
          <w:szCs w:val="24"/>
        </w:rPr>
        <w:sectPr>
          <w:type w:val="continuous"/>
          <w:pgSz w:w="11907" w:h="16839"/>
          <w:pgMar w:top="1431" w:right="1200" w:bottom="0" w:left="1445" w:header="0" w:footer="0" w:gutter="0"/>
          <w:cols w:equalWidth="0" w:num="2">
            <w:col w:w="6024" w:space="100"/>
            <w:col w:w="3138"/>
          </w:cols>
        </w:sectPr>
      </w:pPr>
    </w:p>
    <w:p w14:paraId="26C36E84">
      <w:pPr>
        <w:spacing w:line="325" w:lineRule="auto"/>
        <w:rPr>
          <w:rFonts w:ascii="Arial"/>
          <w:sz w:val="21"/>
        </w:rPr>
      </w:pPr>
    </w:p>
    <w:p w14:paraId="18B83E86">
      <w:pPr>
        <w:spacing w:line="326" w:lineRule="auto"/>
        <w:rPr>
          <w:rFonts w:ascii="Arial"/>
          <w:sz w:val="21"/>
        </w:rPr>
      </w:pPr>
    </w:p>
    <w:p w14:paraId="742DF98A">
      <w:pPr>
        <w:pStyle w:val="2"/>
        <w:spacing w:before="91" w:line="220" w:lineRule="auto"/>
        <w:ind w:left="2200"/>
        <w:outlineLvl w:val="0"/>
      </w:pPr>
      <w:r>
        <w:rPr>
          <w:b/>
          <w:bCs/>
          <w:spacing w:val="-3"/>
        </w:rPr>
        <w:t>202</w:t>
      </w:r>
      <w:r>
        <w:rPr>
          <w:rFonts w:hint="eastAsia"/>
          <w:b/>
          <w:bCs/>
          <w:spacing w:val="-3"/>
          <w:lang w:val="en-US" w:eastAsia="zh-CN"/>
        </w:rPr>
        <w:t>5</w:t>
      </w:r>
      <w:r>
        <w:rPr>
          <w:b/>
          <w:bCs/>
          <w:spacing w:val="-3"/>
        </w:rPr>
        <w:t>-202</w:t>
      </w:r>
      <w:r>
        <w:rPr>
          <w:rFonts w:hint="eastAsia"/>
          <w:b/>
          <w:bCs/>
          <w:spacing w:val="-3"/>
          <w:lang w:val="en-US" w:eastAsia="zh-CN"/>
        </w:rPr>
        <w:t>6</w:t>
      </w:r>
      <w:r>
        <w:rPr>
          <w:b/>
          <w:bCs/>
          <w:spacing w:val="-3"/>
        </w:rPr>
        <w:t>年度国际学术交流资助项目</w:t>
      </w:r>
    </w:p>
    <w:p w14:paraId="505E08F6">
      <w:pPr>
        <w:spacing w:line="269" w:lineRule="auto"/>
        <w:rPr>
          <w:rFonts w:ascii="Arial"/>
          <w:sz w:val="21"/>
        </w:rPr>
      </w:pPr>
    </w:p>
    <w:p w14:paraId="2F8D561F">
      <w:pPr>
        <w:spacing w:line="269" w:lineRule="auto"/>
        <w:rPr>
          <w:rFonts w:ascii="Arial"/>
          <w:sz w:val="21"/>
        </w:rPr>
      </w:pPr>
    </w:p>
    <w:p w14:paraId="4A0A2778">
      <w:pPr>
        <w:spacing w:line="270" w:lineRule="auto"/>
        <w:rPr>
          <w:rFonts w:ascii="Arial"/>
          <w:sz w:val="21"/>
        </w:rPr>
      </w:pPr>
    </w:p>
    <w:p w14:paraId="3B546596">
      <w:pPr>
        <w:pStyle w:val="2"/>
        <w:spacing w:before="92" w:line="266" w:lineRule="auto"/>
        <w:ind w:left="5" w:right="232" w:firstLine="562"/>
        <w:jc w:val="both"/>
      </w:pPr>
      <w:r>
        <w:rPr>
          <w:spacing w:val="2"/>
        </w:rPr>
        <w:t>崔钟贤学术院是为纪念韩国高等教育财团创始人、前</w:t>
      </w:r>
      <w:r>
        <w:t>SK</w:t>
      </w:r>
      <w:r>
        <w:rPr>
          <w:spacing w:val="2"/>
        </w:rPr>
        <w:t>集团董</w:t>
      </w:r>
      <w:r>
        <w:rPr>
          <w:spacing w:val="1"/>
        </w:rPr>
        <w:t>事长崔</w:t>
      </w:r>
      <w:r>
        <w:t xml:space="preserve"> </w:t>
      </w:r>
      <w:r>
        <w:rPr>
          <w:spacing w:val="2"/>
        </w:rPr>
        <w:t>钟贤先生逝世20周年而成立的非盈利性公益机构，旨在继承并</w:t>
      </w:r>
      <w:r>
        <w:rPr>
          <w:spacing w:val="1"/>
        </w:rPr>
        <w:t>发扬逝者的</w:t>
      </w:r>
      <w:r>
        <w:t xml:space="preserve"> </w:t>
      </w:r>
      <w:r>
        <w:rPr>
          <w:spacing w:val="-1"/>
        </w:rPr>
        <w:t>遗愿——通过学术发展推动韩国跻身于世界一流国家的行列。</w:t>
      </w:r>
    </w:p>
    <w:p w14:paraId="672CC8B3">
      <w:pPr>
        <w:pStyle w:val="2"/>
        <w:spacing w:before="238" w:line="269" w:lineRule="auto"/>
        <w:ind w:left="6" w:right="232" w:firstLine="561"/>
        <w:jc w:val="both"/>
      </w:pPr>
      <w:r>
        <w:rPr>
          <w:spacing w:val="2"/>
        </w:rPr>
        <w:t>崔钟贤学术院通过与世界二十多个国家建立的学术合作机</w:t>
      </w:r>
      <w:r>
        <w:rPr>
          <w:spacing w:val="1"/>
        </w:rPr>
        <w:t>制，聚焦于</w:t>
      </w:r>
      <w:r>
        <w:t xml:space="preserve"> </w:t>
      </w:r>
      <w:r>
        <w:rPr>
          <w:spacing w:val="2"/>
        </w:rPr>
        <w:t>全球战略和科技创新，从事跨学科研究。同时，学术院正在深化</w:t>
      </w:r>
      <w:r>
        <w:rPr>
          <w:spacing w:val="1"/>
        </w:rPr>
        <w:t>并完善过</w:t>
      </w:r>
      <w:r>
        <w:t xml:space="preserve"> </w:t>
      </w:r>
      <w:r>
        <w:rPr>
          <w:spacing w:val="2"/>
        </w:rPr>
        <w:t>去二十多年来由韩国高等教育财团推进的国际论坛、国际学术交</w:t>
      </w:r>
      <w:r>
        <w:rPr>
          <w:spacing w:val="1"/>
        </w:rPr>
        <w:t>流资助项</w:t>
      </w:r>
      <w:r>
        <w:t xml:space="preserve"> </w:t>
      </w:r>
      <w:r>
        <w:rPr>
          <w:spacing w:val="-5"/>
        </w:rPr>
        <w:t>目</w:t>
      </w:r>
      <w:r>
        <w:rPr>
          <w:spacing w:val="-66"/>
        </w:rPr>
        <w:t xml:space="preserve"> </w:t>
      </w:r>
      <w:r>
        <w:rPr>
          <w:spacing w:val="-5"/>
        </w:rPr>
        <w:t>(ISEF)等国际学术交流事业。</w:t>
      </w:r>
    </w:p>
    <w:p w14:paraId="030EA46A">
      <w:pPr>
        <w:pStyle w:val="2"/>
        <w:spacing w:before="239" w:line="271" w:lineRule="auto"/>
        <w:ind w:left="8" w:firstLine="584"/>
      </w:pPr>
      <w:r>
        <w:rPr>
          <w:rFonts w:hint="eastAsia"/>
          <w:spacing w:val="1"/>
          <w:lang w:val="en-US" w:eastAsia="zh-CN"/>
        </w:rPr>
        <w:t>2025-2026年度</w:t>
      </w:r>
      <w:r>
        <w:rPr>
          <w:spacing w:val="1"/>
        </w:rPr>
        <w:t>国际学术交流资助项目(</w:t>
      </w:r>
      <w:r>
        <w:t>ISEF</w:t>
      </w:r>
      <w:r>
        <w:rPr>
          <w:spacing w:val="1"/>
        </w:rPr>
        <w:t>)邀请学</w:t>
      </w:r>
      <w:r>
        <w:rPr>
          <w:spacing w:val="2"/>
        </w:rPr>
        <w:t>者在韩国国内高校和研究机构进行为期半年或一年的研究。</w:t>
      </w:r>
      <w:r>
        <w:rPr>
          <w:spacing w:val="1"/>
        </w:rPr>
        <w:t>学术院为访韩</w:t>
      </w:r>
      <w:r>
        <w:rPr>
          <w:spacing w:val="2"/>
        </w:rPr>
        <w:t>学者提供研究费、定居补助费、论文费、往返机票、人身意</w:t>
      </w:r>
      <w:r>
        <w:rPr>
          <w:spacing w:val="1"/>
        </w:rPr>
        <w:t>外保险</w:t>
      </w:r>
      <w:r>
        <w:rPr>
          <w:rFonts w:hint="eastAsia"/>
          <w:spacing w:val="1"/>
          <w:lang w:eastAsia="zh-CN"/>
        </w:rPr>
        <w:t>、论文发表费</w:t>
      </w:r>
      <w:r>
        <w:rPr>
          <w:spacing w:val="1"/>
        </w:rPr>
        <w:t>等方面</w:t>
      </w:r>
      <w:r>
        <w:t>的资助。</w:t>
      </w:r>
      <w:r>
        <w:rPr>
          <w:spacing w:val="-72"/>
        </w:rPr>
        <w:t xml:space="preserve"> </w:t>
      </w:r>
      <w:r>
        <w:rPr>
          <w:rFonts w:hint="eastAsia"/>
          <w:lang w:val="en-US" w:eastAsia="zh-CN"/>
        </w:rPr>
        <w:t>2024年9月起，17位亚洲学者</w:t>
      </w:r>
      <w:r>
        <w:rPr>
          <w:spacing w:val="-1"/>
        </w:rPr>
        <w:t>受项目资助，</w:t>
      </w:r>
      <w:r>
        <w:rPr>
          <w:spacing w:val="-2"/>
        </w:rPr>
        <w:t>正在韩国进行研究学习。</w:t>
      </w:r>
    </w:p>
    <w:p w14:paraId="459D0A2C">
      <w:pPr>
        <w:pStyle w:val="2"/>
        <w:spacing w:before="283" w:line="262" w:lineRule="auto"/>
        <w:ind w:left="6" w:right="300" w:firstLine="612"/>
        <w:rPr>
          <w:rFonts w:hint="eastAsia" w:eastAsia="宋体"/>
          <w:spacing w:val="2"/>
          <w:lang w:eastAsia="zh-CN"/>
        </w:rPr>
      </w:pPr>
      <w:r>
        <w:rPr>
          <w:rFonts w:hint="eastAsia"/>
          <w:spacing w:val="2"/>
          <w:lang w:eastAsia="zh-CN"/>
        </w:rPr>
        <w:t>经过</w:t>
      </w:r>
      <w:r>
        <w:rPr>
          <w:rFonts w:hint="eastAsia"/>
          <w:spacing w:val="2"/>
        </w:rPr>
        <w:t>25年</w:t>
      </w:r>
      <w:r>
        <w:rPr>
          <w:rFonts w:hint="eastAsia"/>
          <w:spacing w:val="2"/>
          <w:lang w:eastAsia="zh-CN"/>
        </w:rPr>
        <w:t>的学术合作并在资助</w:t>
      </w:r>
      <w:r>
        <w:rPr>
          <w:rFonts w:hint="eastAsia"/>
          <w:spacing w:val="2"/>
          <w:lang w:val="en-US" w:eastAsia="zh-CN"/>
        </w:rPr>
        <w:t>1002名赴韩学者的基础上，</w:t>
      </w:r>
      <w:r>
        <w:rPr>
          <w:rFonts w:hint="eastAsia"/>
          <w:spacing w:val="2"/>
          <w:lang w:eastAsia="zh-CN"/>
        </w:rPr>
        <w:t>崔钟贤学术院国际学术交流资助项目（</w:t>
      </w:r>
      <w:r>
        <w:rPr>
          <w:rFonts w:hint="eastAsia"/>
          <w:spacing w:val="2"/>
          <w:lang w:val="en-US" w:eastAsia="zh-CN"/>
        </w:rPr>
        <w:t>ISEF)申报范围由亚洲扩大到全球，</w:t>
      </w:r>
      <w:r>
        <w:rPr>
          <w:rFonts w:hint="eastAsia"/>
          <w:spacing w:val="2"/>
        </w:rPr>
        <w:t>欢迎来自世界各地的学者</w:t>
      </w:r>
      <w:r>
        <w:rPr>
          <w:rFonts w:hint="eastAsia"/>
          <w:spacing w:val="2"/>
          <w:lang w:eastAsia="zh-CN"/>
        </w:rPr>
        <w:t>加入该项目。</w:t>
      </w:r>
    </w:p>
    <w:p w14:paraId="544A1809">
      <w:pPr>
        <w:pStyle w:val="2"/>
        <w:spacing w:before="283" w:line="262" w:lineRule="auto"/>
        <w:ind w:left="6" w:right="300" w:firstLine="612"/>
      </w:pPr>
      <w:r>
        <w:rPr>
          <w:spacing w:val="2"/>
        </w:rPr>
        <w:t>目前，20</w:t>
      </w:r>
      <w:r>
        <w:rPr>
          <w:rFonts w:hint="eastAsia"/>
          <w:spacing w:val="2"/>
          <w:lang w:val="en-US" w:eastAsia="zh-CN"/>
        </w:rPr>
        <w:t>25-2026</w:t>
      </w:r>
      <w:r>
        <w:rPr>
          <w:spacing w:val="2"/>
        </w:rPr>
        <w:t>年度国际学术交流资助项目(</w:t>
      </w:r>
      <w:r>
        <w:t>ISEF</w:t>
      </w:r>
      <w:r>
        <w:rPr>
          <w:spacing w:val="2"/>
        </w:rPr>
        <w:t>)指南已经发布，</w:t>
      </w:r>
      <w:r>
        <w:rPr>
          <w:spacing w:val="14"/>
        </w:rPr>
        <w:t xml:space="preserve"> </w:t>
      </w:r>
      <w:r>
        <w:rPr>
          <w:spacing w:val="-2"/>
        </w:rPr>
        <w:t>供各位参考。希望大家给予关注和支持。</w:t>
      </w:r>
    </w:p>
    <w:p w14:paraId="28985674">
      <w:pPr>
        <w:spacing w:line="255" w:lineRule="auto"/>
        <w:rPr>
          <w:rFonts w:ascii="Arial"/>
          <w:sz w:val="21"/>
        </w:rPr>
      </w:pPr>
    </w:p>
    <w:p w14:paraId="6F98D6B0">
      <w:pPr>
        <w:spacing w:line="255" w:lineRule="auto"/>
        <w:rPr>
          <w:rFonts w:ascii="Arial"/>
          <w:sz w:val="21"/>
        </w:rPr>
      </w:pPr>
    </w:p>
    <w:p w14:paraId="71175DD7">
      <w:pPr>
        <w:spacing w:line="255" w:lineRule="auto"/>
        <w:rPr>
          <w:rFonts w:ascii="Arial"/>
          <w:sz w:val="21"/>
        </w:rPr>
      </w:pPr>
    </w:p>
    <w:p w14:paraId="0BE1D207">
      <w:pPr>
        <w:pStyle w:val="2"/>
        <w:spacing w:before="91" w:line="219" w:lineRule="auto"/>
        <w:ind w:left="587"/>
      </w:pPr>
      <w:r>
        <w:rPr>
          <w:spacing w:val="-1"/>
        </w:rPr>
        <w:t>附件：</w:t>
      </w:r>
      <w:r>
        <w:rPr>
          <w:rFonts w:hint="eastAsia"/>
          <w:spacing w:val="-1"/>
          <w:lang w:val="en-US" w:eastAsia="zh-CN"/>
        </w:rPr>
        <w:t>2025-2026</w:t>
      </w:r>
      <w:r>
        <w:rPr>
          <w:spacing w:val="-1"/>
        </w:rPr>
        <w:t>年度国际学术交流资助项目实施</w:t>
      </w:r>
      <w:r>
        <w:rPr>
          <w:spacing w:val="-2"/>
        </w:rPr>
        <w:t>指南</w:t>
      </w:r>
    </w:p>
    <w:p w14:paraId="31213D63">
      <w:pPr>
        <w:spacing w:line="269" w:lineRule="auto"/>
        <w:rPr>
          <w:rFonts w:ascii="Arial"/>
          <w:sz w:val="21"/>
        </w:rPr>
      </w:pPr>
    </w:p>
    <w:p w14:paraId="1E99CD9D">
      <w:pPr>
        <w:spacing w:line="269" w:lineRule="auto"/>
        <w:rPr>
          <w:rFonts w:ascii="Arial"/>
          <w:sz w:val="21"/>
        </w:rPr>
      </w:pPr>
    </w:p>
    <w:p w14:paraId="2BCCF0C5">
      <w:pPr>
        <w:spacing w:line="269" w:lineRule="auto"/>
        <w:rPr>
          <w:rFonts w:ascii="Arial"/>
          <w:sz w:val="21"/>
        </w:rPr>
      </w:pPr>
    </w:p>
    <w:p w14:paraId="10DC3CA7">
      <w:pPr>
        <w:pStyle w:val="2"/>
        <w:spacing w:before="92" w:line="185" w:lineRule="auto"/>
        <w:ind w:left="2791"/>
        <w:outlineLvl w:val="0"/>
      </w:pPr>
      <w:r>
        <w:rPr>
          <w:b/>
          <w:bCs/>
          <w:spacing w:val="-23"/>
        </w:rPr>
        <w:t>财团法人</w:t>
      </w:r>
      <w:r>
        <w:rPr>
          <w:spacing w:val="-23"/>
        </w:rPr>
        <w:t xml:space="preserve"> </w:t>
      </w:r>
      <w:r>
        <w:rPr>
          <w:b/>
          <w:bCs/>
          <w:spacing w:val="-23"/>
        </w:rPr>
        <w:t>崔</w:t>
      </w:r>
      <w:r>
        <w:rPr>
          <w:spacing w:val="5"/>
        </w:rPr>
        <w:t xml:space="preserve"> </w:t>
      </w:r>
      <w:r>
        <w:rPr>
          <w:b/>
          <w:bCs/>
          <w:spacing w:val="-23"/>
        </w:rPr>
        <w:t>鍾</w:t>
      </w:r>
      <w:r>
        <w:rPr>
          <w:spacing w:val="25"/>
        </w:rPr>
        <w:t xml:space="preserve"> </w:t>
      </w:r>
      <w:r>
        <w:rPr>
          <w:b/>
          <w:bCs/>
          <w:spacing w:val="-23"/>
        </w:rPr>
        <w:t>賢</w:t>
      </w:r>
      <w:r>
        <w:rPr>
          <w:spacing w:val="8"/>
        </w:rPr>
        <w:t xml:space="preserve"> </w:t>
      </w:r>
      <w:r>
        <w:rPr>
          <w:b/>
          <w:bCs/>
          <w:spacing w:val="-23"/>
        </w:rPr>
        <w:t>學</w:t>
      </w:r>
      <w:r>
        <w:rPr>
          <w:spacing w:val="9"/>
        </w:rPr>
        <w:t xml:space="preserve"> </w:t>
      </w:r>
      <w:r>
        <w:rPr>
          <w:b/>
          <w:bCs/>
          <w:spacing w:val="-23"/>
        </w:rPr>
        <w:t>術</w:t>
      </w:r>
      <w:r>
        <w:rPr>
          <w:spacing w:val="24"/>
        </w:rPr>
        <w:t xml:space="preserve"> </w:t>
      </w:r>
      <w:r>
        <w:rPr>
          <w:b/>
          <w:bCs/>
          <w:spacing w:val="-23"/>
        </w:rPr>
        <w:t>院</w:t>
      </w:r>
    </w:p>
    <w:p w14:paraId="493FA263">
      <w:pPr>
        <w:spacing w:line="185" w:lineRule="auto"/>
        <w:sectPr>
          <w:type w:val="continuous"/>
          <w:pgSz w:w="11907" w:h="16839"/>
          <w:pgMar w:top="1431" w:right="1200" w:bottom="0" w:left="1445" w:header="0" w:footer="0" w:gutter="0"/>
          <w:cols w:equalWidth="0" w:num="1">
            <w:col w:w="9261"/>
          </w:cols>
        </w:sectPr>
      </w:pPr>
    </w:p>
    <w:p w14:paraId="43FD9A30">
      <w:pPr>
        <w:pStyle w:val="2"/>
        <w:spacing w:before="312" w:line="220" w:lineRule="auto"/>
        <w:ind w:left="1593"/>
        <w:outlineLvl w:val="0"/>
      </w:pPr>
      <w:r>
        <w:rPr>
          <w:rFonts w:hint="eastAsia"/>
          <w:b/>
          <w:bCs/>
          <w:spacing w:val="-3"/>
          <w:lang w:val="en-US" w:eastAsia="zh-CN"/>
        </w:rPr>
        <w:t>2025-2026</w:t>
      </w:r>
      <w:r>
        <w:rPr>
          <w:b/>
          <w:bCs/>
          <w:spacing w:val="-3"/>
        </w:rPr>
        <w:t>年度国际学术交流资助项目实施指南</w:t>
      </w:r>
    </w:p>
    <w:p w14:paraId="513206D4">
      <w:pPr>
        <w:spacing w:line="355" w:lineRule="auto"/>
        <w:rPr>
          <w:rFonts w:ascii="Arial"/>
          <w:sz w:val="21"/>
        </w:rPr>
      </w:pPr>
    </w:p>
    <w:p w14:paraId="3548A564">
      <w:pPr>
        <w:spacing w:line="355" w:lineRule="auto"/>
        <w:rPr>
          <w:rFonts w:ascii="Arial"/>
          <w:sz w:val="21"/>
        </w:rPr>
      </w:pPr>
    </w:p>
    <w:p w14:paraId="7BA41DAB">
      <w:pPr>
        <w:pStyle w:val="2"/>
        <w:numPr>
          <w:ilvl w:val="0"/>
          <w:numId w:val="1"/>
        </w:numPr>
        <w:spacing w:before="91" w:line="221" w:lineRule="auto"/>
        <w:ind w:left="420" w:leftChars="0" w:hanging="420" w:firstLineChars="0"/>
        <w:outlineLvl w:val="1"/>
      </w:pPr>
      <w:r>
        <w:rPr>
          <w:b/>
          <w:bCs/>
          <w:spacing w:val="-10"/>
        </w:rPr>
        <w:t>项目宗旨</w:t>
      </w:r>
    </w:p>
    <w:p w14:paraId="03967708">
      <w:pPr>
        <w:pStyle w:val="2"/>
        <w:spacing w:before="31" w:line="229" w:lineRule="auto"/>
        <w:ind w:left="426" w:right="72" w:firstLine="25"/>
        <w:rPr>
          <w:spacing w:val="-1"/>
        </w:rPr>
      </w:pPr>
      <w:r>
        <w:rPr>
          <w:spacing w:val="-1"/>
        </w:rPr>
        <w:t>国际学术交流资助项目旨在通过</w:t>
      </w:r>
      <w:r>
        <w:rPr>
          <w:rFonts w:hint="eastAsia"/>
          <w:spacing w:val="-1"/>
        </w:rPr>
        <w:t>促进国际学术交流和研究合作为学术发展和全球社会的共同繁荣做出贡献</w:t>
      </w:r>
      <w:r>
        <w:rPr>
          <w:spacing w:val="-1"/>
        </w:rPr>
        <w:t>。</w:t>
      </w:r>
    </w:p>
    <w:p w14:paraId="43D02CFA">
      <w:pPr>
        <w:pStyle w:val="2"/>
        <w:spacing w:before="31" w:line="229" w:lineRule="auto"/>
        <w:ind w:left="426" w:right="72" w:firstLine="25"/>
        <w:rPr>
          <w:spacing w:val="-1"/>
        </w:rPr>
      </w:pPr>
    </w:p>
    <w:p w14:paraId="58EDC626">
      <w:pPr>
        <w:spacing w:line="300" w:lineRule="auto"/>
        <w:rPr>
          <w:rFonts w:ascii="Arial"/>
          <w:sz w:val="21"/>
        </w:rPr>
      </w:pPr>
    </w:p>
    <w:p w14:paraId="2EC5D658">
      <w:pPr>
        <w:pStyle w:val="2"/>
        <w:numPr>
          <w:ilvl w:val="0"/>
          <w:numId w:val="1"/>
        </w:numPr>
        <w:spacing w:before="91" w:line="213" w:lineRule="auto"/>
        <w:ind w:left="420" w:leftChars="0" w:hanging="420" w:firstLineChars="0"/>
        <w:outlineLvl w:val="1"/>
      </w:pPr>
      <w:r>
        <w:rPr>
          <w:b/>
          <w:bCs/>
          <w:spacing w:val="-6"/>
        </w:rPr>
        <w:t>研究领域</w:t>
      </w:r>
    </w:p>
    <w:p w14:paraId="615CA36F">
      <w:pPr>
        <w:pStyle w:val="2"/>
        <w:spacing w:before="40" w:line="219" w:lineRule="auto"/>
        <w:ind w:firstLine="556" w:firstLineChars="200"/>
        <w:rPr>
          <w:rFonts w:hint="eastAsia"/>
          <w:spacing w:val="-1"/>
          <w:lang w:eastAsia="zh-CN"/>
        </w:rPr>
      </w:pPr>
      <w:r>
        <w:rPr>
          <w:rFonts w:hint="eastAsia"/>
          <w:spacing w:val="-1"/>
          <w:lang w:eastAsia="zh-CN"/>
        </w:rPr>
        <w:t>不限</w:t>
      </w:r>
    </w:p>
    <w:p w14:paraId="5617AC66">
      <w:pPr>
        <w:pStyle w:val="2"/>
        <w:spacing w:before="40" w:line="219" w:lineRule="auto"/>
        <w:ind w:firstLine="556" w:firstLineChars="200"/>
        <w:rPr>
          <w:rFonts w:hint="eastAsia"/>
          <w:spacing w:val="-1"/>
          <w:lang w:eastAsia="zh-CN"/>
        </w:rPr>
      </w:pPr>
      <w:bookmarkStart w:id="0" w:name="_GoBack"/>
      <w:bookmarkEnd w:id="0"/>
    </w:p>
    <w:p w14:paraId="68FE198C">
      <w:pPr>
        <w:spacing w:line="301" w:lineRule="auto"/>
        <w:rPr>
          <w:rFonts w:ascii="Arial"/>
          <w:sz w:val="21"/>
        </w:rPr>
      </w:pPr>
    </w:p>
    <w:p w14:paraId="66141C3E">
      <w:pPr>
        <w:pStyle w:val="2"/>
        <w:numPr>
          <w:ilvl w:val="0"/>
          <w:numId w:val="1"/>
        </w:numPr>
        <w:spacing w:before="92" w:line="220" w:lineRule="auto"/>
        <w:ind w:left="420" w:leftChars="0" w:hanging="420" w:firstLineChars="0"/>
        <w:outlineLvl w:val="1"/>
      </w:pPr>
      <w:r>
        <w:rPr>
          <w:b/>
          <w:bCs/>
          <w:spacing w:val="-13"/>
        </w:rPr>
        <w:t>申请资格</w:t>
      </w:r>
    </w:p>
    <w:p w14:paraId="0A75B863">
      <w:pPr>
        <w:pStyle w:val="2"/>
        <w:spacing w:before="29" w:line="219" w:lineRule="auto"/>
        <w:ind w:left="410"/>
      </w:pPr>
      <w:r>
        <w:rPr>
          <w:position w:val="5"/>
        </w:rPr>
        <w:drawing>
          <wp:inline distT="0" distB="0" distL="0" distR="0">
            <wp:extent cx="66675" cy="1003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6687" cy="100922"/>
                    </a:xfrm>
                    <a:prstGeom prst="rect">
                      <a:avLst/>
                    </a:prstGeom>
                  </pic:spPr>
                </pic:pic>
              </a:graphicData>
            </a:graphic>
          </wp:inline>
        </w:drawing>
      </w:r>
      <w:r>
        <w:rPr>
          <w:spacing w:val="9"/>
        </w:rPr>
        <w:t xml:space="preserve">  </w:t>
      </w:r>
      <w:r>
        <w:rPr>
          <w:spacing w:val="-1"/>
        </w:rPr>
        <w:t>来自资助对象国家、具有博士学位的高校教员和学术机构研究员</w:t>
      </w:r>
    </w:p>
    <w:p w14:paraId="3C34BB61">
      <w:pPr>
        <w:pStyle w:val="2"/>
        <w:spacing w:before="32" w:line="220" w:lineRule="auto"/>
        <w:ind w:left="410"/>
      </w:pPr>
      <w:r>
        <w:rPr>
          <w:position w:val="5"/>
        </w:rPr>
        <w:drawing>
          <wp:inline distT="0" distB="0" distL="0" distR="0">
            <wp:extent cx="66675" cy="1003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66687" cy="100922"/>
                    </a:xfrm>
                    <a:prstGeom prst="rect">
                      <a:avLst/>
                    </a:prstGeom>
                  </pic:spPr>
                </pic:pic>
              </a:graphicData>
            </a:graphic>
          </wp:inline>
        </w:drawing>
      </w:r>
      <w:r>
        <w:rPr>
          <w:spacing w:val="3"/>
        </w:rPr>
        <w:t xml:space="preserve">  </w:t>
      </w:r>
      <w:r>
        <w:rPr>
          <w:spacing w:val="-2"/>
        </w:rPr>
        <w:t>原则上，所有申请人年龄应低于</w:t>
      </w:r>
      <w:r>
        <w:rPr>
          <w:spacing w:val="-52"/>
        </w:rPr>
        <w:t xml:space="preserve"> </w:t>
      </w:r>
      <w:r>
        <w:rPr>
          <w:spacing w:val="-2"/>
        </w:rPr>
        <w:t>50</w:t>
      </w:r>
      <w:r>
        <w:rPr>
          <w:spacing w:val="-49"/>
        </w:rPr>
        <w:t xml:space="preserve"> </w:t>
      </w:r>
      <w:r>
        <w:rPr>
          <w:spacing w:val="-2"/>
        </w:rPr>
        <w:t>岁</w:t>
      </w:r>
    </w:p>
    <w:p w14:paraId="37B4BD10">
      <w:pPr>
        <w:pStyle w:val="2"/>
        <w:spacing w:before="107" w:line="197" w:lineRule="auto"/>
        <w:ind w:left="1196" w:right="139" w:hanging="401"/>
      </w:pPr>
      <w:r>
        <w:rPr>
          <w:rFonts w:ascii="Malgun Gothic" w:hAnsi="Malgun Gothic" w:eastAsia="Malgun Gothic" w:cs="Malgun Gothic"/>
          <w:spacing w:val="-1"/>
        </w:rPr>
        <w:t xml:space="preserve">*   </w:t>
      </w:r>
      <w:r>
        <w:rPr>
          <w:spacing w:val="-1"/>
        </w:rPr>
        <w:t>申请人必须具备使用英语或韩语进行研究的能力，并无阻碍从</w:t>
      </w:r>
      <w:r>
        <w:rPr>
          <w:spacing w:val="7"/>
        </w:rPr>
        <w:t xml:space="preserve"> </w:t>
      </w:r>
      <w:r>
        <w:rPr>
          <w:spacing w:val="-2"/>
        </w:rPr>
        <w:t>事研究的健康问题</w:t>
      </w:r>
    </w:p>
    <w:p w14:paraId="71F23CF2">
      <w:pPr>
        <w:pStyle w:val="2"/>
        <w:spacing w:before="108" w:line="180" w:lineRule="auto"/>
        <w:ind w:left="795"/>
      </w:pPr>
      <w:r>
        <w:rPr>
          <w:rFonts w:ascii="Malgun Gothic" w:hAnsi="Malgun Gothic" w:eastAsia="Malgun Gothic" w:cs="Malgun Gothic"/>
          <w:spacing w:val="-6"/>
        </w:rPr>
        <w:t>*</w:t>
      </w:r>
      <w:r>
        <w:rPr>
          <w:rFonts w:ascii="Malgun Gothic" w:hAnsi="Malgun Gothic" w:eastAsia="Malgun Gothic" w:cs="Malgun Gothic"/>
          <w:spacing w:val="12"/>
        </w:rPr>
        <w:t xml:space="preserve">   </w:t>
      </w:r>
      <w:r>
        <w:rPr>
          <w:spacing w:val="-6"/>
        </w:rPr>
        <w:t>以下人员不能申请：</w:t>
      </w:r>
    </w:p>
    <w:p w14:paraId="2B99FB6B">
      <w:pPr>
        <w:pStyle w:val="2"/>
        <w:spacing w:before="34" w:line="221" w:lineRule="auto"/>
        <w:ind w:left="1194"/>
      </w:pPr>
      <w:r>
        <w:rPr>
          <w:spacing w:val="-1"/>
        </w:rPr>
        <w:t>- 要在韩国授课的人员</w:t>
      </w:r>
    </w:p>
    <w:p w14:paraId="35266843">
      <w:pPr>
        <w:pStyle w:val="2"/>
        <w:spacing w:before="1" w:line="219" w:lineRule="auto"/>
        <w:ind w:left="1194"/>
        <w:rPr>
          <w:rFonts w:hint="eastAsia"/>
          <w:spacing w:val="-1"/>
          <w:lang w:eastAsia="zh-CN"/>
        </w:rPr>
      </w:pPr>
      <w:r>
        <w:rPr>
          <w:spacing w:val="-1"/>
        </w:rPr>
        <w:t xml:space="preserve">- </w:t>
      </w:r>
      <w:r>
        <w:rPr>
          <w:rFonts w:hint="eastAsia"/>
          <w:spacing w:val="-1"/>
          <w:lang w:eastAsia="zh-CN"/>
        </w:rPr>
        <w:t>韩国公民</w:t>
      </w:r>
    </w:p>
    <w:p w14:paraId="3B89F67C">
      <w:pPr>
        <w:pStyle w:val="2"/>
        <w:spacing w:before="1" w:line="219" w:lineRule="auto"/>
        <w:ind w:left="1194"/>
        <w:rPr>
          <w:rFonts w:hint="eastAsia"/>
          <w:spacing w:val="-1"/>
          <w:lang w:eastAsia="zh-CN"/>
        </w:rPr>
      </w:pPr>
    </w:p>
    <w:p w14:paraId="7378CD9E">
      <w:pPr>
        <w:spacing w:line="300" w:lineRule="auto"/>
        <w:rPr>
          <w:rFonts w:ascii="Arial"/>
          <w:sz w:val="21"/>
        </w:rPr>
      </w:pPr>
    </w:p>
    <w:p w14:paraId="06133190">
      <w:pPr>
        <w:pStyle w:val="2"/>
        <w:numPr>
          <w:ilvl w:val="0"/>
          <w:numId w:val="1"/>
        </w:numPr>
        <w:spacing w:before="91" w:line="221" w:lineRule="auto"/>
        <w:ind w:left="420" w:leftChars="0" w:hanging="420" w:firstLineChars="0"/>
        <w:outlineLvl w:val="1"/>
      </w:pPr>
      <w:r>
        <w:rPr>
          <w:b/>
          <w:bCs/>
          <w:spacing w:val="-15"/>
        </w:rPr>
        <w:t>日程安排</w:t>
      </w:r>
    </w:p>
    <w:p w14:paraId="58DB36A4">
      <w:pPr>
        <w:pStyle w:val="2"/>
        <w:spacing w:before="28" w:line="220" w:lineRule="auto"/>
        <w:ind w:left="410"/>
      </w:pPr>
      <w:r>
        <w:rPr>
          <w:position w:val="5"/>
        </w:rPr>
        <w:drawing>
          <wp:inline distT="0" distB="0" distL="0" distR="0">
            <wp:extent cx="66675" cy="1003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66687" cy="100922"/>
                    </a:xfrm>
                    <a:prstGeom prst="rect">
                      <a:avLst/>
                    </a:prstGeom>
                  </pic:spPr>
                </pic:pic>
              </a:graphicData>
            </a:graphic>
          </wp:inline>
        </w:drawing>
      </w:r>
      <w:r>
        <w:rPr>
          <w:spacing w:val="24"/>
        </w:rPr>
        <w:t xml:space="preserve"> </w:t>
      </w:r>
      <w:r>
        <w:rPr>
          <w:spacing w:val="-7"/>
        </w:rPr>
        <w:t>申请截止日期：202</w:t>
      </w:r>
      <w:r>
        <w:rPr>
          <w:rFonts w:hint="eastAsia"/>
          <w:spacing w:val="-7"/>
          <w:lang w:val="en-US" w:eastAsia="zh-CN"/>
        </w:rPr>
        <w:t>5</w:t>
      </w:r>
      <w:r>
        <w:rPr>
          <w:spacing w:val="-56"/>
        </w:rPr>
        <w:t xml:space="preserve"> </w:t>
      </w:r>
      <w:r>
        <w:rPr>
          <w:spacing w:val="-7"/>
        </w:rPr>
        <w:t>年</w:t>
      </w:r>
      <w:r>
        <w:rPr>
          <w:spacing w:val="-56"/>
        </w:rPr>
        <w:t xml:space="preserve"> </w:t>
      </w:r>
      <w:r>
        <w:rPr>
          <w:spacing w:val="-7"/>
        </w:rPr>
        <w:t>2</w:t>
      </w:r>
      <w:r>
        <w:rPr>
          <w:spacing w:val="-51"/>
        </w:rPr>
        <w:t xml:space="preserve"> </w:t>
      </w:r>
      <w:r>
        <w:rPr>
          <w:spacing w:val="-7"/>
        </w:rPr>
        <w:t>月</w:t>
      </w:r>
      <w:r>
        <w:rPr>
          <w:spacing w:val="-59"/>
        </w:rPr>
        <w:t xml:space="preserve"> </w:t>
      </w:r>
      <w:r>
        <w:rPr>
          <w:spacing w:val="-7"/>
        </w:rPr>
        <w:t>2</w:t>
      </w:r>
      <w:r>
        <w:rPr>
          <w:rFonts w:hint="eastAsia"/>
          <w:spacing w:val="-7"/>
          <w:lang w:val="en-US" w:eastAsia="zh-CN"/>
        </w:rPr>
        <w:t>1</w:t>
      </w:r>
      <w:r>
        <w:rPr>
          <w:spacing w:val="-7"/>
        </w:rPr>
        <w:t xml:space="preserve"> 日</w:t>
      </w:r>
    </w:p>
    <w:p w14:paraId="41DC8DBB">
      <w:pPr>
        <w:pStyle w:val="2"/>
        <w:spacing w:before="29" w:line="219" w:lineRule="auto"/>
        <w:ind w:left="410"/>
        <w:rPr>
          <w:spacing w:val="-5"/>
        </w:rPr>
      </w:pPr>
      <w:r>
        <w:rPr>
          <w:position w:val="5"/>
        </w:rPr>
        <w:drawing>
          <wp:inline distT="0" distB="0" distL="0" distR="0">
            <wp:extent cx="66675" cy="1003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
                    <a:stretch>
                      <a:fillRect/>
                    </a:stretch>
                  </pic:blipFill>
                  <pic:spPr>
                    <a:xfrm>
                      <a:off x="0" y="0"/>
                      <a:ext cx="66687" cy="100922"/>
                    </a:xfrm>
                    <a:prstGeom prst="rect">
                      <a:avLst/>
                    </a:prstGeom>
                  </pic:spPr>
                </pic:pic>
              </a:graphicData>
            </a:graphic>
          </wp:inline>
        </w:drawing>
      </w:r>
      <w:r>
        <w:rPr>
          <w:spacing w:val="4"/>
        </w:rPr>
        <w:t xml:space="preserve"> </w:t>
      </w:r>
      <w:r>
        <w:rPr>
          <w:spacing w:val="-5"/>
        </w:rPr>
        <w:t>结果公布日期：202</w:t>
      </w:r>
      <w:r>
        <w:rPr>
          <w:rFonts w:hint="eastAsia"/>
          <w:spacing w:val="-5"/>
          <w:lang w:val="en-US" w:eastAsia="zh-CN"/>
        </w:rPr>
        <w:t>5</w:t>
      </w:r>
      <w:r>
        <w:rPr>
          <w:spacing w:val="-56"/>
        </w:rPr>
        <w:t xml:space="preserve"> </w:t>
      </w:r>
      <w:r>
        <w:rPr>
          <w:spacing w:val="-5"/>
        </w:rPr>
        <w:t>年</w:t>
      </w:r>
      <w:r>
        <w:rPr>
          <w:spacing w:val="-54"/>
        </w:rPr>
        <w:t xml:space="preserve"> </w:t>
      </w:r>
      <w:r>
        <w:rPr>
          <w:rFonts w:hint="eastAsia"/>
          <w:spacing w:val="-5"/>
          <w:lang w:val="en-US" w:eastAsia="zh-CN"/>
        </w:rPr>
        <w:t>4</w:t>
      </w:r>
      <w:r>
        <w:rPr>
          <w:spacing w:val="-52"/>
        </w:rPr>
        <w:t xml:space="preserve"> </w:t>
      </w:r>
      <w:r>
        <w:rPr>
          <w:spacing w:val="-5"/>
        </w:rPr>
        <w:t>月</w:t>
      </w:r>
      <w:r>
        <w:rPr>
          <w:spacing w:val="-56"/>
        </w:rPr>
        <w:t xml:space="preserve"> </w:t>
      </w:r>
      <w:r>
        <w:rPr>
          <w:rFonts w:hint="eastAsia"/>
          <w:spacing w:val="-5"/>
          <w:lang w:val="en-US" w:eastAsia="zh-CN"/>
        </w:rPr>
        <w:t>4</w:t>
      </w:r>
      <w:r>
        <w:rPr>
          <w:spacing w:val="-5"/>
        </w:rPr>
        <w:t xml:space="preserve"> 日</w:t>
      </w:r>
    </w:p>
    <w:p w14:paraId="39B28FA1">
      <w:pPr>
        <w:pStyle w:val="2"/>
        <w:spacing w:before="29" w:line="219" w:lineRule="auto"/>
        <w:ind w:left="410"/>
        <w:rPr>
          <w:spacing w:val="-5"/>
        </w:rPr>
      </w:pPr>
    </w:p>
    <w:p w14:paraId="626B0785">
      <w:pPr>
        <w:pStyle w:val="2"/>
        <w:numPr>
          <w:ilvl w:val="0"/>
          <w:numId w:val="1"/>
        </w:numPr>
        <w:spacing w:before="309" w:line="221" w:lineRule="auto"/>
        <w:ind w:left="420" w:leftChars="0" w:hanging="420" w:firstLineChars="0"/>
        <w:outlineLvl w:val="1"/>
        <w:rPr>
          <w:b/>
          <w:bCs/>
        </w:rPr>
      </w:pPr>
      <w:r>
        <w:rPr>
          <w:b/>
          <w:bCs/>
          <w:spacing w:val="-7"/>
        </w:rPr>
        <w:t>项目期间</w:t>
      </w:r>
    </w:p>
    <w:p w14:paraId="36454596">
      <w:pPr>
        <w:pStyle w:val="2"/>
        <w:spacing w:before="27" w:line="220" w:lineRule="auto"/>
        <w:ind w:left="412"/>
      </w:pPr>
      <w:r>
        <w:rPr>
          <w:position w:val="5"/>
        </w:rPr>
        <w:drawing>
          <wp:inline distT="0" distB="0" distL="0" distR="0">
            <wp:extent cx="66675" cy="100330"/>
            <wp:effectExtent l="0" t="0" r="9525" b="381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
                    <a:stretch>
                      <a:fillRect/>
                    </a:stretch>
                  </pic:blipFill>
                  <pic:spPr>
                    <a:xfrm>
                      <a:off x="0" y="0"/>
                      <a:ext cx="66687" cy="100922"/>
                    </a:xfrm>
                    <a:prstGeom prst="rect">
                      <a:avLst/>
                    </a:prstGeom>
                  </pic:spPr>
                </pic:pic>
              </a:graphicData>
            </a:graphic>
          </wp:inline>
        </w:drawing>
      </w:r>
      <w:r>
        <w:rPr>
          <w:spacing w:val="10"/>
        </w:rPr>
        <w:t xml:space="preserve">  </w:t>
      </w:r>
      <w:r>
        <w:rPr>
          <w:spacing w:val="-9"/>
        </w:rPr>
        <w:t>一年项目: 202</w:t>
      </w:r>
      <w:r>
        <w:rPr>
          <w:rFonts w:hint="eastAsia"/>
          <w:spacing w:val="-9"/>
          <w:lang w:val="en-US" w:eastAsia="zh-CN"/>
        </w:rPr>
        <w:t>5</w:t>
      </w:r>
      <w:r>
        <w:rPr>
          <w:spacing w:val="-56"/>
        </w:rPr>
        <w:t xml:space="preserve"> </w:t>
      </w:r>
      <w:r>
        <w:rPr>
          <w:spacing w:val="-9"/>
        </w:rPr>
        <w:t>年</w:t>
      </w:r>
      <w:r>
        <w:rPr>
          <w:spacing w:val="-61"/>
        </w:rPr>
        <w:t xml:space="preserve"> </w:t>
      </w:r>
      <w:r>
        <w:rPr>
          <w:spacing w:val="-9"/>
        </w:rPr>
        <w:t>9</w:t>
      </w:r>
      <w:r>
        <w:rPr>
          <w:spacing w:val="-51"/>
        </w:rPr>
        <w:t xml:space="preserve"> </w:t>
      </w:r>
      <w:r>
        <w:rPr>
          <w:spacing w:val="-9"/>
        </w:rPr>
        <w:t>月</w:t>
      </w:r>
      <w:r>
        <w:rPr>
          <w:spacing w:val="-39"/>
        </w:rPr>
        <w:t xml:space="preserve"> </w:t>
      </w:r>
      <w:r>
        <w:rPr>
          <w:spacing w:val="-9"/>
        </w:rPr>
        <w:t>1 日至</w:t>
      </w:r>
      <w:r>
        <w:rPr>
          <w:spacing w:val="-56"/>
        </w:rPr>
        <w:t xml:space="preserve"> </w:t>
      </w:r>
      <w:r>
        <w:rPr>
          <w:spacing w:val="-9"/>
        </w:rPr>
        <w:t>202</w:t>
      </w:r>
      <w:r>
        <w:rPr>
          <w:rFonts w:hint="eastAsia"/>
          <w:spacing w:val="-9"/>
          <w:lang w:val="en-US" w:eastAsia="zh-CN"/>
        </w:rPr>
        <w:t>6</w:t>
      </w:r>
      <w:r>
        <w:rPr>
          <w:spacing w:val="-57"/>
        </w:rPr>
        <w:t xml:space="preserve"> </w:t>
      </w:r>
      <w:r>
        <w:rPr>
          <w:spacing w:val="-9"/>
        </w:rPr>
        <w:t>年</w:t>
      </w:r>
      <w:r>
        <w:rPr>
          <w:spacing w:val="-61"/>
        </w:rPr>
        <w:t xml:space="preserve"> </w:t>
      </w:r>
      <w:r>
        <w:rPr>
          <w:spacing w:val="-9"/>
        </w:rPr>
        <w:t>8</w:t>
      </w:r>
      <w:r>
        <w:rPr>
          <w:spacing w:val="-51"/>
        </w:rPr>
        <w:t xml:space="preserve"> </w:t>
      </w:r>
      <w:r>
        <w:rPr>
          <w:spacing w:val="-9"/>
        </w:rPr>
        <w:t>月</w:t>
      </w:r>
      <w:r>
        <w:rPr>
          <w:spacing w:val="-54"/>
        </w:rPr>
        <w:t xml:space="preserve"> </w:t>
      </w:r>
      <w:r>
        <w:rPr>
          <w:spacing w:val="-9"/>
        </w:rPr>
        <w:t>31 日</w:t>
      </w:r>
    </w:p>
    <w:p w14:paraId="7855E48F">
      <w:pPr>
        <w:pStyle w:val="2"/>
        <w:spacing w:before="28" w:line="220" w:lineRule="auto"/>
        <w:ind w:left="412"/>
      </w:pPr>
      <w:r>
        <w:rPr>
          <w:position w:val="5"/>
        </w:rPr>
        <w:drawing>
          <wp:inline distT="0" distB="0" distL="0" distR="0">
            <wp:extent cx="66675" cy="100330"/>
            <wp:effectExtent l="0" t="0" r="9525" b="444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
                    <a:stretch>
                      <a:fillRect/>
                    </a:stretch>
                  </pic:blipFill>
                  <pic:spPr>
                    <a:xfrm>
                      <a:off x="0" y="0"/>
                      <a:ext cx="66687" cy="100922"/>
                    </a:xfrm>
                    <a:prstGeom prst="rect">
                      <a:avLst/>
                    </a:prstGeom>
                  </pic:spPr>
                </pic:pic>
              </a:graphicData>
            </a:graphic>
          </wp:inline>
        </w:drawing>
      </w:r>
      <w:r>
        <w:rPr>
          <w:spacing w:val="10"/>
        </w:rPr>
        <w:t xml:space="preserve">  </w:t>
      </w:r>
      <w:r>
        <w:rPr>
          <w:spacing w:val="-9"/>
        </w:rPr>
        <w:t>半年项目: 202</w:t>
      </w:r>
      <w:r>
        <w:rPr>
          <w:rFonts w:hint="eastAsia"/>
          <w:spacing w:val="-9"/>
          <w:lang w:val="en-US" w:eastAsia="zh-CN"/>
        </w:rPr>
        <w:t>5</w:t>
      </w:r>
      <w:r>
        <w:rPr>
          <w:spacing w:val="-56"/>
        </w:rPr>
        <w:t xml:space="preserve"> </w:t>
      </w:r>
      <w:r>
        <w:rPr>
          <w:spacing w:val="-9"/>
        </w:rPr>
        <w:t>年</w:t>
      </w:r>
      <w:r>
        <w:rPr>
          <w:spacing w:val="-61"/>
        </w:rPr>
        <w:t xml:space="preserve"> </w:t>
      </w:r>
      <w:r>
        <w:rPr>
          <w:spacing w:val="-9"/>
        </w:rPr>
        <w:t>9</w:t>
      </w:r>
      <w:r>
        <w:rPr>
          <w:spacing w:val="-51"/>
        </w:rPr>
        <w:t xml:space="preserve"> </w:t>
      </w:r>
      <w:r>
        <w:rPr>
          <w:spacing w:val="-9"/>
        </w:rPr>
        <w:t>月</w:t>
      </w:r>
      <w:r>
        <w:rPr>
          <w:spacing w:val="-39"/>
        </w:rPr>
        <w:t xml:space="preserve"> </w:t>
      </w:r>
      <w:r>
        <w:rPr>
          <w:spacing w:val="-9"/>
        </w:rPr>
        <w:t>1 日至</w:t>
      </w:r>
      <w:r>
        <w:rPr>
          <w:spacing w:val="-56"/>
        </w:rPr>
        <w:t xml:space="preserve"> </w:t>
      </w:r>
      <w:r>
        <w:rPr>
          <w:spacing w:val="-9"/>
        </w:rPr>
        <w:t>202</w:t>
      </w:r>
      <w:r>
        <w:rPr>
          <w:rFonts w:hint="eastAsia"/>
          <w:spacing w:val="-9"/>
          <w:lang w:val="en-US" w:eastAsia="zh-CN"/>
        </w:rPr>
        <w:t>6</w:t>
      </w:r>
      <w:r>
        <w:rPr>
          <w:spacing w:val="-57"/>
        </w:rPr>
        <w:t xml:space="preserve"> </w:t>
      </w:r>
      <w:r>
        <w:rPr>
          <w:spacing w:val="-9"/>
        </w:rPr>
        <w:t>年</w:t>
      </w:r>
      <w:r>
        <w:rPr>
          <w:spacing w:val="-58"/>
        </w:rPr>
        <w:t xml:space="preserve"> </w:t>
      </w:r>
      <w:r>
        <w:rPr>
          <w:spacing w:val="-9"/>
        </w:rPr>
        <w:t>2</w:t>
      </w:r>
      <w:r>
        <w:rPr>
          <w:spacing w:val="-52"/>
        </w:rPr>
        <w:t xml:space="preserve"> </w:t>
      </w:r>
      <w:r>
        <w:rPr>
          <w:spacing w:val="-9"/>
        </w:rPr>
        <w:t>月</w:t>
      </w:r>
      <w:r>
        <w:rPr>
          <w:spacing w:val="-56"/>
        </w:rPr>
        <w:t xml:space="preserve"> </w:t>
      </w:r>
      <w:r>
        <w:rPr>
          <w:spacing w:val="-9"/>
        </w:rPr>
        <w:t>28 日</w:t>
      </w:r>
    </w:p>
    <w:p w14:paraId="08BF5B42">
      <w:pPr>
        <w:pStyle w:val="2"/>
        <w:spacing w:before="29" w:line="219" w:lineRule="auto"/>
        <w:ind w:firstLine="2068" w:firstLineChars="1100"/>
        <w:rPr>
          <w:spacing w:val="-11"/>
        </w:rPr>
      </w:pPr>
      <w:r>
        <w:rPr>
          <w:spacing w:val="-46"/>
        </w:rPr>
        <w:t xml:space="preserve"> </w:t>
      </w:r>
      <w:r>
        <w:rPr>
          <w:spacing w:val="-11"/>
        </w:rPr>
        <w:t>202</w:t>
      </w:r>
      <w:r>
        <w:rPr>
          <w:rFonts w:hint="eastAsia"/>
          <w:spacing w:val="-11"/>
          <w:lang w:val="en-US" w:eastAsia="zh-CN"/>
        </w:rPr>
        <w:t xml:space="preserve">6 </w:t>
      </w:r>
      <w:r>
        <w:rPr>
          <w:spacing w:val="-11"/>
        </w:rPr>
        <w:t>年</w:t>
      </w:r>
      <w:r>
        <w:rPr>
          <w:spacing w:val="-54"/>
        </w:rPr>
        <w:t xml:space="preserve"> </w:t>
      </w:r>
      <w:r>
        <w:rPr>
          <w:spacing w:val="-11"/>
        </w:rPr>
        <w:t>3</w:t>
      </w:r>
      <w:r>
        <w:rPr>
          <w:spacing w:val="-51"/>
        </w:rPr>
        <w:t xml:space="preserve"> </w:t>
      </w:r>
      <w:r>
        <w:rPr>
          <w:spacing w:val="-11"/>
        </w:rPr>
        <w:t>月</w:t>
      </w:r>
      <w:r>
        <w:rPr>
          <w:spacing w:val="-41"/>
        </w:rPr>
        <w:t xml:space="preserve"> </w:t>
      </w:r>
      <w:r>
        <w:rPr>
          <w:spacing w:val="-11"/>
        </w:rPr>
        <w:t>1 日至</w:t>
      </w:r>
      <w:r>
        <w:rPr>
          <w:spacing w:val="-59"/>
        </w:rPr>
        <w:t xml:space="preserve"> </w:t>
      </w:r>
      <w:r>
        <w:rPr>
          <w:spacing w:val="-11"/>
        </w:rPr>
        <w:t>202</w:t>
      </w:r>
      <w:r>
        <w:rPr>
          <w:rFonts w:hint="eastAsia"/>
          <w:spacing w:val="-11"/>
          <w:lang w:val="en-US" w:eastAsia="zh-CN"/>
        </w:rPr>
        <w:t xml:space="preserve">6 </w:t>
      </w:r>
      <w:r>
        <w:rPr>
          <w:spacing w:val="-11"/>
        </w:rPr>
        <w:t>年</w:t>
      </w:r>
      <w:r>
        <w:rPr>
          <w:spacing w:val="-58"/>
        </w:rPr>
        <w:t xml:space="preserve"> </w:t>
      </w:r>
      <w:r>
        <w:rPr>
          <w:spacing w:val="-11"/>
        </w:rPr>
        <w:t>8</w:t>
      </w:r>
      <w:r>
        <w:rPr>
          <w:spacing w:val="-52"/>
        </w:rPr>
        <w:t xml:space="preserve"> </w:t>
      </w:r>
      <w:r>
        <w:rPr>
          <w:spacing w:val="-11"/>
        </w:rPr>
        <w:t>月</w:t>
      </w:r>
      <w:r>
        <w:rPr>
          <w:spacing w:val="-56"/>
        </w:rPr>
        <w:t xml:space="preserve"> </w:t>
      </w:r>
      <w:r>
        <w:rPr>
          <w:spacing w:val="-11"/>
        </w:rPr>
        <w:t>31 日</w:t>
      </w:r>
    </w:p>
    <w:p w14:paraId="53D65D63">
      <w:pPr>
        <w:pStyle w:val="2"/>
        <w:spacing w:before="29" w:line="219" w:lineRule="auto"/>
        <w:rPr>
          <w:spacing w:val="-11"/>
        </w:rPr>
      </w:pPr>
    </w:p>
    <w:p w14:paraId="2C8EDC73">
      <w:pPr>
        <w:pStyle w:val="2"/>
        <w:numPr>
          <w:ilvl w:val="0"/>
          <w:numId w:val="1"/>
        </w:numPr>
        <w:spacing w:before="91" w:line="220" w:lineRule="auto"/>
        <w:ind w:left="420" w:leftChars="0" w:hanging="420" w:firstLineChars="0"/>
        <w:outlineLvl w:val="1"/>
        <w:rPr>
          <w:b/>
          <w:bCs/>
        </w:rPr>
      </w:pPr>
      <w:r>
        <w:rPr>
          <w:b/>
          <w:bCs/>
          <w:spacing w:val="-9"/>
        </w:rPr>
        <w:t>资助明细</w:t>
      </w:r>
    </w:p>
    <w:p w14:paraId="79E312BC">
      <w:pPr>
        <w:pStyle w:val="2"/>
        <w:spacing w:before="32" w:line="219" w:lineRule="auto"/>
        <w:ind w:left="412"/>
      </w:pPr>
      <w:r>
        <w:rPr>
          <w:position w:val="5"/>
        </w:rPr>
        <w:drawing>
          <wp:inline distT="0" distB="0" distL="0" distR="0">
            <wp:extent cx="66675" cy="100330"/>
            <wp:effectExtent l="0" t="0" r="9525" b="4445"/>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6"/>
                    <a:stretch>
                      <a:fillRect/>
                    </a:stretch>
                  </pic:blipFill>
                  <pic:spPr>
                    <a:xfrm>
                      <a:off x="0" y="0"/>
                      <a:ext cx="66687" cy="100922"/>
                    </a:xfrm>
                    <a:prstGeom prst="rect">
                      <a:avLst/>
                    </a:prstGeom>
                  </pic:spPr>
                </pic:pic>
              </a:graphicData>
            </a:graphic>
          </wp:inline>
        </w:drawing>
      </w:r>
      <w:r>
        <w:t xml:space="preserve">  </w:t>
      </w:r>
      <w:r>
        <w:rPr>
          <w:spacing w:val="-2"/>
        </w:rPr>
        <w:t>研究资助</w:t>
      </w:r>
    </w:p>
    <w:p w14:paraId="44324210">
      <w:pPr>
        <w:pStyle w:val="2"/>
        <w:spacing w:before="30" w:line="220" w:lineRule="auto"/>
        <w:ind w:left="1076"/>
      </w:pPr>
      <w:r>
        <w:rPr>
          <w:spacing w:val="-4"/>
        </w:rPr>
        <w:t>- 每月</w:t>
      </w:r>
      <w:r>
        <w:rPr>
          <w:spacing w:val="-57"/>
        </w:rPr>
        <w:t xml:space="preserve"> </w:t>
      </w:r>
      <w:r>
        <w:rPr>
          <w:spacing w:val="-4"/>
        </w:rPr>
        <w:t>350</w:t>
      </w:r>
      <w:r>
        <w:rPr>
          <w:spacing w:val="-52"/>
        </w:rPr>
        <w:t xml:space="preserve"> </w:t>
      </w:r>
      <w:r>
        <w:rPr>
          <w:spacing w:val="-4"/>
        </w:rPr>
        <w:t>万韩元</w:t>
      </w:r>
    </w:p>
    <w:p w14:paraId="33319787">
      <w:pPr>
        <w:pStyle w:val="2"/>
        <w:spacing w:before="28" w:line="230" w:lineRule="auto"/>
        <w:ind w:left="800" w:right="369" w:firstLine="276"/>
      </w:pPr>
      <w:r>
        <w:rPr>
          <w:spacing w:val="-2"/>
        </w:rPr>
        <w:t>- 项目结束时，提交《最终研究成果报告书》后，可获</w:t>
      </w:r>
      <w:r>
        <w:rPr>
          <w:rFonts w:hint="eastAsia"/>
          <w:spacing w:val="-2"/>
          <w:lang w:val="en-US" w:eastAsia="zh-CN"/>
        </w:rPr>
        <w:t>50-200</w:t>
      </w:r>
      <w:r>
        <w:rPr>
          <w:spacing w:val="-2"/>
        </w:rPr>
        <w:t>万韩元的论文费</w:t>
      </w:r>
    </w:p>
    <w:p w14:paraId="305BA9A2">
      <w:pPr>
        <w:pStyle w:val="2"/>
        <w:spacing w:before="29" w:line="219" w:lineRule="auto"/>
        <w:rPr>
          <w:spacing w:val="-11"/>
        </w:rPr>
        <w:sectPr>
          <w:pgSz w:w="11907" w:h="16839"/>
          <w:pgMar w:top="1431" w:right="1564" w:bottom="0" w:left="1454" w:header="0" w:footer="0" w:gutter="0"/>
          <w:cols w:space="720" w:num="1"/>
        </w:sectPr>
      </w:pPr>
    </w:p>
    <w:p w14:paraId="26D8A0B8">
      <w:pPr>
        <w:pStyle w:val="2"/>
        <w:spacing w:before="30" w:line="219" w:lineRule="auto"/>
        <w:ind w:left="412"/>
      </w:pPr>
      <w:r>
        <w:rPr>
          <w:position w:val="5"/>
        </w:rPr>
        <w:drawing>
          <wp:inline distT="0" distB="0" distL="0" distR="0">
            <wp:extent cx="66675" cy="1003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66687" cy="100922"/>
                    </a:xfrm>
                    <a:prstGeom prst="rect">
                      <a:avLst/>
                    </a:prstGeom>
                  </pic:spPr>
                </pic:pic>
              </a:graphicData>
            </a:graphic>
          </wp:inline>
        </w:drawing>
      </w:r>
      <w:r>
        <w:rPr>
          <w:spacing w:val="1"/>
        </w:rPr>
        <w:t xml:space="preserve">  </w:t>
      </w:r>
      <w:r>
        <w:rPr>
          <w:spacing w:val="-2"/>
        </w:rPr>
        <w:t>研究成果奖励</w:t>
      </w:r>
    </w:p>
    <w:p w14:paraId="69FD69A8">
      <w:pPr>
        <w:pStyle w:val="2"/>
        <w:spacing w:before="113" w:line="197" w:lineRule="auto"/>
        <w:ind w:left="1134" w:right="734" w:hanging="274"/>
      </w:pPr>
      <w:r>
        <w:rPr>
          <w:rFonts w:ascii="Malgun Gothic" w:hAnsi="Malgun Gothic" w:eastAsia="Malgun Gothic" w:cs="Malgun Gothic"/>
          <w:spacing w:val="-1"/>
        </w:rPr>
        <w:t>-</w:t>
      </w:r>
      <w:r>
        <w:rPr>
          <w:rFonts w:ascii="Malgun Gothic" w:hAnsi="Malgun Gothic" w:eastAsia="Malgun Gothic" w:cs="Malgun Gothic"/>
          <w:spacing w:val="83"/>
        </w:rPr>
        <w:t xml:space="preserve"> </w:t>
      </w:r>
      <w:r>
        <w:rPr>
          <w:spacing w:val="-1"/>
        </w:rPr>
        <w:t>对在国际核心期刊（SSCI, AHCI, SCI）上发表的论文，奖励</w:t>
      </w:r>
      <w:r>
        <w:t xml:space="preserve"> </w:t>
      </w:r>
      <w:r>
        <w:rPr>
          <w:spacing w:val="-2"/>
        </w:rPr>
        <w:t>2000~5000</w:t>
      </w:r>
      <w:r>
        <w:rPr>
          <w:spacing w:val="-54"/>
        </w:rPr>
        <w:t xml:space="preserve"> </w:t>
      </w:r>
      <w:r>
        <w:rPr>
          <w:spacing w:val="-2"/>
        </w:rPr>
        <w:t>美元</w:t>
      </w:r>
    </w:p>
    <w:p w14:paraId="59BBE254">
      <w:pPr>
        <w:pStyle w:val="2"/>
        <w:spacing w:before="106" w:line="197" w:lineRule="auto"/>
        <w:ind w:left="1137" w:hanging="277"/>
      </w:pPr>
      <w:r>
        <w:rPr>
          <w:rFonts w:ascii="Malgun Gothic" w:hAnsi="Malgun Gothic" w:eastAsia="Malgun Gothic" w:cs="Malgun Gothic"/>
          <w:spacing w:val="9"/>
        </w:rPr>
        <w:t>-</w:t>
      </w:r>
      <w:r>
        <w:rPr>
          <w:rFonts w:ascii="Malgun Gothic" w:hAnsi="Malgun Gothic" w:eastAsia="Malgun Gothic" w:cs="Malgun Gothic"/>
          <w:spacing w:val="78"/>
        </w:rPr>
        <w:t xml:space="preserve"> </w:t>
      </w:r>
      <w:r>
        <w:rPr>
          <w:spacing w:val="9"/>
        </w:rPr>
        <w:t>对在韩国研究财团（</w:t>
      </w:r>
      <w:r>
        <w:t>National</w:t>
      </w:r>
      <w:r>
        <w:rPr>
          <w:spacing w:val="9"/>
        </w:rPr>
        <w:t xml:space="preserve"> </w:t>
      </w:r>
      <w:r>
        <w:t>Research</w:t>
      </w:r>
      <w:r>
        <w:rPr>
          <w:spacing w:val="9"/>
        </w:rPr>
        <w:t xml:space="preserve"> </w:t>
      </w:r>
      <w:r>
        <w:t>Foundation</w:t>
      </w:r>
      <w:r>
        <w:rPr>
          <w:spacing w:val="9"/>
        </w:rPr>
        <w:t xml:space="preserve"> </w:t>
      </w:r>
      <w:r>
        <w:t>of</w:t>
      </w:r>
      <w:r>
        <w:rPr>
          <w:spacing w:val="19"/>
        </w:rPr>
        <w:t xml:space="preserve"> </w:t>
      </w:r>
      <w:r>
        <w:t>Korea</w:t>
      </w:r>
      <w:r>
        <w:rPr>
          <w:spacing w:val="9"/>
        </w:rPr>
        <w:t>）</w:t>
      </w:r>
      <w:r>
        <w:t xml:space="preserve"> </w:t>
      </w:r>
      <w:r>
        <w:rPr>
          <w:spacing w:val="-3"/>
        </w:rPr>
        <w:t>登载志上发表的论文，奖励</w:t>
      </w:r>
      <w:r>
        <w:rPr>
          <w:spacing w:val="-39"/>
        </w:rPr>
        <w:t xml:space="preserve"> </w:t>
      </w:r>
      <w:r>
        <w:rPr>
          <w:spacing w:val="-3"/>
        </w:rPr>
        <w:t>1000</w:t>
      </w:r>
      <w:r>
        <w:rPr>
          <w:spacing w:val="-56"/>
        </w:rPr>
        <w:t xml:space="preserve"> </w:t>
      </w:r>
      <w:r>
        <w:rPr>
          <w:spacing w:val="-3"/>
        </w:rPr>
        <w:t>美元</w:t>
      </w:r>
    </w:p>
    <w:p w14:paraId="2E88C71A">
      <w:pPr>
        <w:pStyle w:val="2"/>
        <w:spacing w:before="30" w:line="233" w:lineRule="auto"/>
        <w:ind w:left="1133" w:right="314" w:hanging="3"/>
      </w:pPr>
      <w:r>
        <w:t>* 奖励金仅限于回国后两年内的发表，且注</w:t>
      </w:r>
      <w:r>
        <w:rPr>
          <w:spacing w:val="-1"/>
        </w:rPr>
        <w:t>明研究受到崔钟贤学</w:t>
      </w:r>
      <w:r>
        <w:t xml:space="preserve"> </w:t>
      </w:r>
      <w:r>
        <w:rPr>
          <w:spacing w:val="-1"/>
        </w:rPr>
        <w:t>术院国际学术交流资助项目资助的论文。评审委员会考虑学术杂</w:t>
      </w:r>
      <w:r>
        <w:rPr>
          <w:spacing w:val="16"/>
        </w:rPr>
        <w:t xml:space="preserve"> </w:t>
      </w:r>
      <w:r>
        <w:rPr>
          <w:spacing w:val="-1"/>
        </w:rPr>
        <w:t>志的影响力和作者的贡献度进行评审并决定资助金额。</w:t>
      </w:r>
    </w:p>
    <w:p w14:paraId="07BFF3CC">
      <w:pPr>
        <w:pStyle w:val="2"/>
        <w:spacing w:before="28" w:line="221" w:lineRule="auto"/>
        <w:ind w:left="412"/>
      </w:pPr>
      <w:r>
        <w:rPr>
          <w:position w:val="5"/>
        </w:rPr>
        <w:drawing>
          <wp:inline distT="0" distB="0" distL="0" distR="0">
            <wp:extent cx="66675" cy="10033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
                    <a:stretch>
                      <a:fillRect/>
                    </a:stretch>
                  </pic:blipFill>
                  <pic:spPr>
                    <a:xfrm>
                      <a:off x="0" y="0"/>
                      <a:ext cx="66687" cy="100922"/>
                    </a:xfrm>
                    <a:prstGeom prst="rect">
                      <a:avLst/>
                    </a:prstGeom>
                  </pic:spPr>
                </pic:pic>
              </a:graphicData>
            </a:graphic>
          </wp:inline>
        </w:drawing>
      </w:r>
      <w:r>
        <w:rPr>
          <w:spacing w:val="3"/>
        </w:rPr>
        <w:t xml:space="preserve">  </w:t>
      </w:r>
      <w:r>
        <w:rPr>
          <w:spacing w:val="-3"/>
        </w:rPr>
        <w:t>定居补助费</w:t>
      </w:r>
    </w:p>
    <w:p w14:paraId="046CA31F">
      <w:pPr>
        <w:pStyle w:val="2"/>
        <w:spacing w:before="106" w:line="180" w:lineRule="auto"/>
        <w:ind w:left="860"/>
      </w:pPr>
      <w:r>
        <w:rPr>
          <w:rFonts w:ascii="Malgun Gothic" w:hAnsi="Malgun Gothic" w:eastAsia="Malgun Gothic" w:cs="Malgun Gothic"/>
          <w:spacing w:val="-6"/>
        </w:rPr>
        <w:t xml:space="preserve">-  </w:t>
      </w:r>
      <w:r>
        <w:rPr>
          <w:spacing w:val="-6"/>
        </w:rPr>
        <w:t>100</w:t>
      </w:r>
      <w:r>
        <w:rPr>
          <w:spacing w:val="-37"/>
        </w:rPr>
        <w:t xml:space="preserve"> </w:t>
      </w:r>
      <w:r>
        <w:rPr>
          <w:spacing w:val="-6"/>
        </w:rPr>
        <w:t>万韩元</w:t>
      </w:r>
    </w:p>
    <w:p w14:paraId="78C3791F">
      <w:pPr>
        <w:pStyle w:val="2"/>
        <w:spacing w:before="1" w:line="219" w:lineRule="auto"/>
        <w:ind w:left="412"/>
      </w:pPr>
      <w:r>
        <w:rPr>
          <w:position w:val="5"/>
        </w:rPr>
        <w:drawing>
          <wp:inline distT="0" distB="0" distL="0" distR="0">
            <wp:extent cx="66675" cy="10033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
                    <a:stretch>
                      <a:fillRect/>
                    </a:stretch>
                  </pic:blipFill>
                  <pic:spPr>
                    <a:xfrm>
                      <a:off x="0" y="0"/>
                      <a:ext cx="66687" cy="100922"/>
                    </a:xfrm>
                    <a:prstGeom prst="rect">
                      <a:avLst/>
                    </a:prstGeom>
                  </pic:spPr>
                </pic:pic>
              </a:graphicData>
            </a:graphic>
          </wp:inline>
        </w:drawing>
      </w:r>
      <w:r>
        <w:rPr>
          <w:spacing w:val="141"/>
        </w:rPr>
        <w:t xml:space="preserve"> </w:t>
      </w:r>
      <w:r>
        <w:rPr>
          <w:spacing w:val="-2"/>
        </w:rPr>
        <w:t>往返机票</w:t>
      </w:r>
    </w:p>
    <w:p w14:paraId="6E6B344A">
      <w:pPr>
        <w:pStyle w:val="2"/>
        <w:spacing w:before="110" w:line="197" w:lineRule="auto"/>
        <w:ind w:left="1132" w:right="315" w:hanging="272"/>
      </w:pPr>
      <w:r>
        <w:rPr>
          <w:rFonts w:ascii="Malgun Gothic" w:hAnsi="Malgun Gothic" w:eastAsia="Malgun Gothic" w:cs="Malgun Gothic"/>
          <w:spacing w:val="-1"/>
        </w:rPr>
        <w:t>-</w:t>
      </w:r>
      <w:r>
        <w:rPr>
          <w:rFonts w:ascii="Malgun Gothic" w:hAnsi="Malgun Gothic" w:eastAsia="Malgun Gothic" w:cs="Malgun Gothic"/>
          <w:spacing w:val="81"/>
        </w:rPr>
        <w:t xml:space="preserve"> </w:t>
      </w:r>
      <w:r>
        <w:rPr>
          <w:spacing w:val="-1"/>
        </w:rPr>
        <w:t>从所在地最近机场到首尔（仁川或金浦国际机场）最</w:t>
      </w:r>
      <w:r>
        <w:rPr>
          <w:spacing w:val="-2"/>
        </w:rPr>
        <w:t>短航线的往</w:t>
      </w:r>
      <w:r>
        <w:t xml:space="preserve"> </w:t>
      </w:r>
      <w:r>
        <w:rPr>
          <w:spacing w:val="-2"/>
        </w:rPr>
        <w:t>返经济舱机票费用</w:t>
      </w:r>
    </w:p>
    <w:p w14:paraId="4EB453FC">
      <w:pPr>
        <w:pStyle w:val="2"/>
        <w:spacing w:before="30" w:line="221" w:lineRule="auto"/>
        <w:ind w:left="412"/>
      </w:pPr>
      <w:r>
        <w:rPr>
          <w:position w:val="5"/>
        </w:rPr>
        <w:drawing>
          <wp:inline distT="0" distB="0" distL="0" distR="0">
            <wp:extent cx="66675" cy="10033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
                    <a:stretch>
                      <a:fillRect/>
                    </a:stretch>
                  </pic:blipFill>
                  <pic:spPr>
                    <a:xfrm>
                      <a:off x="0" y="0"/>
                      <a:ext cx="66687" cy="100922"/>
                    </a:xfrm>
                    <a:prstGeom prst="rect">
                      <a:avLst/>
                    </a:prstGeom>
                  </pic:spPr>
                </pic:pic>
              </a:graphicData>
            </a:graphic>
          </wp:inline>
        </w:drawing>
      </w:r>
      <w:r>
        <w:rPr>
          <w:spacing w:val="7"/>
        </w:rPr>
        <w:t xml:space="preserve">  </w:t>
      </w:r>
      <w:r>
        <w:rPr>
          <w:spacing w:val="-6"/>
        </w:rPr>
        <w:t>医疗保险</w:t>
      </w:r>
    </w:p>
    <w:p w14:paraId="207ED529">
      <w:pPr>
        <w:pStyle w:val="2"/>
        <w:spacing w:before="107" w:line="186" w:lineRule="auto"/>
        <w:ind w:left="860"/>
      </w:pPr>
      <w:r>
        <w:rPr>
          <w:rFonts w:ascii="Malgun Gothic" w:hAnsi="Malgun Gothic" w:eastAsia="Malgun Gothic" w:cs="Malgun Gothic"/>
          <w:spacing w:val="-3"/>
        </w:rPr>
        <w:t>-</w:t>
      </w:r>
      <w:r>
        <w:rPr>
          <w:rFonts w:ascii="Malgun Gothic" w:hAnsi="Malgun Gothic" w:eastAsia="Malgun Gothic" w:cs="Malgun Gothic"/>
          <w:spacing w:val="93"/>
        </w:rPr>
        <w:t xml:space="preserve"> </w:t>
      </w:r>
      <w:r>
        <w:rPr>
          <w:spacing w:val="-3"/>
        </w:rPr>
        <w:t>人身意外保险以及国民健康保险</w:t>
      </w:r>
    </w:p>
    <w:p w14:paraId="3BEA98C3">
      <w:pPr>
        <w:spacing w:line="259" w:lineRule="auto"/>
        <w:rPr>
          <w:rFonts w:ascii="Arial"/>
          <w:sz w:val="21"/>
        </w:rPr>
      </w:pPr>
    </w:p>
    <w:p w14:paraId="3FB078D7">
      <w:pPr>
        <w:pStyle w:val="2"/>
        <w:numPr>
          <w:ilvl w:val="0"/>
          <w:numId w:val="1"/>
        </w:numPr>
        <w:spacing w:before="91" w:line="219" w:lineRule="auto"/>
        <w:ind w:left="420" w:leftChars="0" w:hanging="420" w:firstLineChars="0"/>
        <w:outlineLvl w:val="1"/>
      </w:pPr>
      <w:r>
        <w:rPr>
          <w:b/>
          <w:bCs/>
          <w:spacing w:val="-7"/>
        </w:rPr>
        <w:t>研究活动支持内容</w:t>
      </w:r>
      <w:r>
        <w:rPr>
          <w:spacing w:val="78"/>
        </w:rPr>
        <w:t xml:space="preserve"> </w:t>
      </w:r>
      <w:r>
        <w:rPr>
          <w:b/>
          <w:bCs/>
          <w:spacing w:val="-7"/>
        </w:rPr>
        <w:t>(根据疫情情况而定)</w:t>
      </w:r>
    </w:p>
    <w:p w14:paraId="7C71F374">
      <w:pPr>
        <w:pStyle w:val="2"/>
        <w:spacing w:before="30" w:line="219" w:lineRule="auto"/>
        <w:ind w:left="412"/>
      </w:pPr>
      <w:r>
        <w:rPr>
          <w:position w:val="5"/>
        </w:rPr>
        <w:drawing>
          <wp:inline distT="0" distB="0" distL="0" distR="0">
            <wp:extent cx="66675" cy="10033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
                    <a:stretch>
                      <a:fillRect/>
                    </a:stretch>
                  </pic:blipFill>
                  <pic:spPr>
                    <a:xfrm>
                      <a:off x="0" y="0"/>
                      <a:ext cx="66687" cy="100922"/>
                    </a:xfrm>
                    <a:prstGeom prst="rect">
                      <a:avLst/>
                    </a:prstGeom>
                  </pic:spPr>
                </pic:pic>
              </a:graphicData>
            </a:graphic>
          </wp:inline>
        </w:drawing>
      </w:r>
      <w:r>
        <w:rPr>
          <w:spacing w:val="6"/>
        </w:rPr>
        <w:t xml:space="preserve">  </w:t>
      </w:r>
      <w:r>
        <w:rPr>
          <w:spacing w:val="-3"/>
        </w:rPr>
        <w:t>资助学术座谈会</w:t>
      </w:r>
    </w:p>
    <w:p w14:paraId="5CC1FCEB">
      <w:pPr>
        <w:pStyle w:val="2"/>
        <w:spacing w:before="30" w:line="221" w:lineRule="auto"/>
        <w:ind w:left="412"/>
      </w:pPr>
      <w:r>
        <w:rPr>
          <w:position w:val="5"/>
        </w:rPr>
        <w:drawing>
          <wp:inline distT="0" distB="0" distL="0" distR="0">
            <wp:extent cx="66675" cy="10033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
                    <a:stretch>
                      <a:fillRect/>
                    </a:stretch>
                  </pic:blipFill>
                  <pic:spPr>
                    <a:xfrm>
                      <a:off x="0" y="0"/>
                      <a:ext cx="66687" cy="100922"/>
                    </a:xfrm>
                    <a:prstGeom prst="rect">
                      <a:avLst/>
                    </a:prstGeom>
                  </pic:spPr>
                </pic:pic>
              </a:graphicData>
            </a:graphic>
          </wp:inline>
        </w:drawing>
      </w:r>
      <w:r>
        <w:rPr>
          <w:spacing w:val="1"/>
        </w:rPr>
        <w:t xml:space="preserve">  </w:t>
      </w:r>
      <w:r>
        <w:rPr>
          <w:spacing w:val="-3"/>
        </w:rPr>
        <w:t>韩语课程</w:t>
      </w:r>
    </w:p>
    <w:p w14:paraId="15C9CF2E">
      <w:pPr>
        <w:pStyle w:val="2"/>
        <w:spacing w:before="31" w:line="219" w:lineRule="auto"/>
        <w:ind w:left="412"/>
      </w:pPr>
      <w:r>
        <w:rPr>
          <w:position w:val="5"/>
        </w:rPr>
        <w:drawing>
          <wp:inline distT="0" distB="0" distL="0" distR="0">
            <wp:extent cx="66675" cy="10033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
                    <a:stretch>
                      <a:fillRect/>
                    </a:stretch>
                  </pic:blipFill>
                  <pic:spPr>
                    <a:xfrm>
                      <a:off x="0" y="0"/>
                      <a:ext cx="66687" cy="100922"/>
                    </a:xfrm>
                    <a:prstGeom prst="rect">
                      <a:avLst/>
                    </a:prstGeom>
                  </pic:spPr>
                </pic:pic>
              </a:graphicData>
            </a:graphic>
          </wp:inline>
        </w:drawing>
      </w:r>
      <w:r>
        <w:rPr>
          <w:spacing w:val="3"/>
        </w:rPr>
        <w:t xml:space="preserve">  </w:t>
      </w:r>
      <w:r>
        <w:rPr>
          <w:spacing w:val="-1"/>
        </w:rPr>
        <w:t>文化考察旅行、参访韩国产业机构</w:t>
      </w:r>
    </w:p>
    <w:p w14:paraId="1EA66969">
      <w:pPr>
        <w:spacing w:line="299" w:lineRule="auto"/>
        <w:rPr>
          <w:rFonts w:ascii="Arial"/>
          <w:sz w:val="21"/>
        </w:rPr>
      </w:pPr>
    </w:p>
    <w:p w14:paraId="1C8E0C57">
      <w:pPr>
        <w:pStyle w:val="2"/>
        <w:numPr>
          <w:ilvl w:val="0"/>
          <w:numId w:val="1"/>
        </w:numPr>
        <w:spacing w:before="91" w:line="220" w:lineRule="auto"/>
        <w:ind w:left="420" w:leftChars="0" w:hanging="420" w:firstLineChars="0"/>
        <w:outlineLvl w:val="1"/>
      </w:pPr>
      <w:r>
        <w:rPr>
          <w:b/>
          <w:bCs/>
          <w:spacing w:val="-12"/>
        </w:rPr>
        <w:t>申请流程</w:t>
      </w:r>
    </w:p>
    <w:p w14:paraId="50CA741E">
      <w:pPr>
        <w:pStyle w:val="2"/>
        <w:spacing w:before="32" w:line="214" w:lineRule="auto"/>
        <w:ind w:left="420"/>
      </w:pPr>
      <w:r>
        <w:rPr>
          <w:spacing w:val="-2"/>
        </w:rPr>
        <w:t>1</w:t>
      </w:r>
      <w:r>
        <w:rPr>
          <w:rFonts w:hint="eastAsia"/>
          <w:spacing w:val="-2"/>
          <w:lang w:eastAsia="zh-CN"/>
        </w:rPr>
        <w:t>.</w:t>
      </w:r>
      <w:r>
        <w:rPr>
          <w:spacing w:val="-2"/>
        </w:rPr>
        <w:t xml:space="preserve"> 网上申请：注册、登录（</w:t>
      </w:r>
      <w:r>
        <w:rPr>
          <w:spacing w:val="-2"/>
          <w:u w:val="single" w:color="auto"/>
        </w:rPr>
        <w:t>www.chey.org</w:t>
      </w:r>
      <w:r>
        <w:rPr>
          <w:spacing w:val="-2"/>
        </w:rPr>
        <w:t>）</w:t>
      </w:r>
    </w:p>
    <w:p w14:paraId="3AADD3AF">
      <w:pPr>
        <w:pStyle w:val="2"/>
        <w:spacing w:before="38" w:line="219" w:lineRule="auto"/>
        <w:ind w:left="403"/>
        <w:rPr>
          <w:spacing w:val="-2"/>
        </w:rPr>
      </w:pPr>
      <w:r>
        <w:rPr>
          <w:spacing w:val="-2"/>
        </w:rPr>
        <w:t>2</w:t>
      </w:r>
      <w:r>
        <w:rPr>
          <w:rFonts w:hint="eastAsia"/>
          <w:spacing w:val="-2"/>
          <w:lang w:eastAsia="zh-CN"/>
        </w:rPr>
        <w:t>.</w:t>
      </w:r>
      <w:r>
        <w:rPr>
          <w:rFonts w:hint="eastAsia"/>
          <w:spacing w:val="-2"/>
          <w:lang w:val="en-US" w:eastAsia="zh-CN"/>
        </w:rPr>
        <w:t xml:space="preserve"> </w:t>
      </w:r>
      <w:r>
        <w:rPr>
          <w:spacing w:val="-2"/>
        </w:rPr>
        <w:t>完成网申表格（填写必要信息、上传研究计划书）</w:t>
      </w:r>
    </w:p>
    <w:p w14:paraId="36EEC53F">
      <w:pPr>
        <w:pStyle w:val="2"/>
        <w:spacing w:before="38" w:line="219" w:lineRule="auto"/>
        <w:ind w:left="403"/>
      </w:pPr>
      <w:r>
        <w:rPr>
          <w:rFonts w:hint="eastAsia"/>
          <w:spacing w:val="-2"/>
          <w:lang w:val="en-US" w:eastAsia="zh-CN"/>
        </w:rPr>
        <w:t xml:space="preserve">3. </w:t>
      </w:r>
      <w:r>
        <w:rPr>
          <w:spacing w:val="-4"/>
        </w:rPr>
        <w:t>在线提交补充材料</w:t>
      </w:r>
    </w:p>
    <w:p w14:paraId="41D1713E">
      <w:pPr>
        <w:pStyle w:val="2"/>
        <w:spacing w:before="108" w:line="186" w:lineRule="auto"/>
        <w:ind w:left="814"/>
      </w:pPr>
      <w:r>
        <w:rPr>
          <w:rFonts w:ascii="Malgun Gothic" w:hAnsi="Malgun Gothic" w:eastAsia="Malgun Gothic" w:cs="Malgun Gothic"/>
          <w:spacing w:val="-7"/>
        </w:rPr>
        <w:t>-</w:t>
      </w:r>
      <w:r>
        <w:rPr>
          <w:rFonts w:ascii="Malgun Gothic" w:hAnsi="Malgun Gothic" w:eastAsia="Malgun Gothic" w:cs="Malgun Gothic"/>
          <w:spacing w:val="81"/>
        </w:rPr>
        <w:t xml:space="preserve"> </w:t>
      </w:r>
      <w:r>
        <w:rPr>
          <w:spacing w:val="-7"/>
        </w:rPr>
        <w:t>2</w:t>
      </w:r>
      <w:r>
        <w:rPr>
          <w:spacing w:val="-60"/>
        </w:rPr>
        <w:t xml:space="preserve"> </w:t>
      </w:r>
      <w:r>
        <w:rPr>
          <w:spacing w:val="-7"/>
        </w:rPr>
        <w:t>封推荐信</w:t>
      </w:r>
    </w:p>
    <w:p w14:paraId="7411BE8C">
      <w:pPr>
        <w:pStyle w:val="2"/>
        <w:spacing w:before="66" w:line="186" w:lineRule="auto"/>
        <w:ind w:left="814"/>
      </w:pPr>
      <w:r>
        <w:rPr>
          <w:rFonts w:ascii="Malgun Gothic" w:hAnsi="Malgun Gothic" w:eastAsia="Malgun Gothic" w:cs="Malgun Gothic"/>
          <w:spacing w:val="-5"/>
        </w:rPr>
        <w:t>-</w:t>
      </w:r>
      <w:r>
        <w:rPr>
          <w:rFonts w:ascii="Malgun Gothic" w:hAnsi="Malgun Gothic" w:eastAsia="Malgun Gothic" w:cs="Malgun Gothic"/>
          <w:spacing w:val="83"/>
        </w:rPr>
        <w:t xml:space="preserve"> </w:t>
      </w:r>
      <w:r>
        <w:rPr>
          <w:spacing w:val="-5"/>
        </w:rPr>
        <w:t>2</w:t>
      </w:r>
      <w:r>
        <w:rPr>
          <w:spacing w:val="-54"/>
        </w:rPr>
        <w:t xml:space="preserve"> </w:t>
      </w:r>
      <w:r>
        <w:rPr>
          <w:spacing w:val="-5"/>
        </w:rPr>
        <w:t>篇研究成果代表作</w:t>
      </w:r>
    </w:p>
    <w:p w14:paraId="6308A2F8">
      <w:pPr>
        <w:pStyle w:val="2"/>
        <w:spacing w:before="65" w:line="197" w:lineRule="auto"/>
        <w:ind w:left="1555" w:right="362" w:hanging="403"/>
      </w:pPr>
      <w:r>
        <w:rPr>
          <w:rFonts w:ascii="Malgun Gothic" w:hAnsi="Malgun Gothic" w:eastAsia="Malgun Gothic" w:cs="Malgun Gothic"/>
          <w:spacing w:val="-6"/>
        </w:rPr>
        <w:t xml:space="preserve">*   </w:t>
      </w:r>
      <w:r>
        <w:rPr>
          <w:spacing w:val="-6"/>
        </w:rPr>
        <w:t>著作</w:t>
      </w:r>
      <w:r>
        <w:rPr>
          <w:spacing w:val="-43"/>
        </w:rPr>
        <w:t xml:space="preserve"> </w:t>
      </w:r>
      <w:r>
        <w:rPr>
          <w:spacing w:val="-6"/>
        </w:rPr>
        <w:t>2</w:t>
      </w:r>
      <w:r>
        <w:rPr>
          <w:spacing w:val="-57"/>
        </w:rPr>
        <w:t xml:space="preserve"> </w:t>
      </w:r>
      <w:r>
        <w:rPr>
          <w:spacing w:val="-6"/>
        </w:rPr>
        <w:t>本或研究论文</w:t>
      </w:r>
      <w:r>
        <w:rPr>
          <w:spacing w:val="-56"/>
        </w:rPr>
        <w:t xml:space="preserve"> </w:t>
      </w:r>
      <w:r>
        <w:rPr>
          <w:spacing w:val="-6"/>
        </w:rPr>
        <w:t>2</w:t>
      </w:r>
      <w:r>
        <w:rPr>
          <w:spacing w:val="-54"/>
        </w:rPr>
        <w:t xml:space="preserve"> </w:t>
      </w:r>
      <w:r>
        <w:rPr>
          <w:spacing w:val="-6"/>
        </w:rPr>
        <w:t>篇，或著作</w:t>
      </w:r>
      <w:r>
        <w:rPr>
          <w:spacing w:val="-40"/>
        </w:rPr>
        <w:t xml:space="preserve"> </w:t>
      </w:r>
      <w:r>
        <w:rPr>
          <w:spacing w:val="-6"/>
        </w:rPr>
        <w:t>1</w:t>
      </w:r>
      <w:r>
        <w:rPr>
          <w:spacing w:val="-60"/>
        </w:rPr>
        <w:t xml:space="preserve"> </w:t>
      </w:r>
      <w:r>
        <w:rPr>
          <w:spacing w:val="-6"/>
        </w:rPr>
        <w:t>本、论文</w:t>
      </w:r>
      <w:r>
        <w:rPr>
          <w:spacing w:val="-41"/>
        </w:rPr>
        <w:t xml:space="preserve"> </w:t>
      </w:r>
      <w:r>
        <w:rPr>
          <w:spacing w:val="-6"/>
        </w:rPr>
        <w:t>1</w:t>
      </w:r>
      <w:r>
        <w:rPr>
          <w:spacing w:val="-54"/>
        </w:rPr>
        <w:t xml:space="preserve"> </w:t>
      </w:r>
      <w:r>
        <w:rPr>
          <w:spacing w:val="-6"/>
        </w:rPr>
        <w:t>篇（著作及</w:t>
      </w:r>
      <w:r>
        <w:t xml:space="preserve"> </w:t>
      </w:r>
      <w:r>
        <w:rPr>
          <w:spacing w:val="-3"/>
        </w:rPr>
        <w:t>论文均需另附</w:t>
      </w:r>
      <w:r>
        <w:rPr>
          <w:spacing w:val="-40"/>
        </w:rPr>
        <w:t xml:space="preserve"> </w:t>
      </w:r>
      <w:r>
        <w:rPr>
          <w:spacing w:val="-3"/>
        </w:rPr>
        <w:t>300</w:t>
      </w:r>
      <w:r>
        <w:rPr>
          <w:spacing w:val="-60"/>
        </w:rPr>
        <w:t xml:space="preserve"> </w:t>
      </w:r>
      <w:r>
        <w:rPr>
          <w:spacing w:val="-3"/>
        </w:rPr>
        <w:t>字以内的英文摘要）</w:t>
      </w:r>
    </w:p>
    <w:p w14:paraId="1D386475">
      <w:pPr>
        <w:pStyle w:val="2"/>
        <w:spacing w:before="110" w:line="186" w:lineRule="auto"/>
        <w:ind w:left="814"/>
      </w:pPr>
      <w:r>
        <w:rPr>
          <w:rFonts w:ascii="Malgun Gothic" w:hAnsi="Malgun Gothic" w:eastAsia="Malgun Gothic" w:cs="Malgun Gothic"/>
          <w:spacing w:val="-6"/>
        </w:rPr>
        <w:t>-</w:t>
      </w:r>
      <w:r>
        <w:rPr>
          <w:rFonts w:ascii="Malgun Gothic" w:hAnsi="Malgun Gothic" w:eastAsia="Malgun Gothic" w:cs="Malgun Gothic"/>
          <w:spacing w:val="77"/>
        </w:rPr>
        <w:t xml:space="preserve"> </w:t>
      </w:r>
      <w:r>
        <w:rPr>
          <w:spacing w:val="-6"/>
        </w:rPr>
        <w:t>在职证明书</w:t>
      </w:r>
      <w:r>
        <w:rPr>
          <w:spacing w:val="61"/>
        </w:rPr>
        <w:t xml:space="preserve"> </w:t>
      </w:r>
      <w:r>
        <w:rPr>
          <w:spacing w:val="-6"/>
        </w:rPr>
        <w:t>(两个月内开具的)</w:t>
      </w:r>
    </w:p>
    <w:p w14:paraId="78F30BDB">
      <w:pPr>
        <w:pStyle w:val="2"/>
        <w:spacing w:before="66" w:line="187" w:lineRule="auto"/>
        <w:ind w:left="814"/>
      </w:pPr>
      <w:r>
        <w:rPr>
          <w:rFonts w:ascii="Malgun Gothic" w:hAnsi="Malgun Gothic" w:eastAsia="Malgun Gothic" w:cs="Malgun Gothic"/>
          <w:spacing w:val="-5"/>
        </w:rPr>
        <w:t>-</w:t>
      </w:r>
      <w:r>
        <w:rPr>
          <w:rFonts w:ascii="Malgun Gothic" w:hAnsi="Malgun Gothic" w:eastAsia="Malgun Gothic" w:cs="Malgun Gothic"/>
          <w:spacing w:val="79"/>
        </w:rPr>
        <w:t xml:space="preserve"> </w:t>
      </w:r>
      <w:r>
        <w:rPr>
          <w:spacing w:val="-5"/>
        </w:rPr>
        <w:t>博士学位证</w:t>
      </w:r>
    </w:p>
    <w:p w14:paraId="2D720451">
      <w:pPr>
        <w:pStyle w:val="2"/>
        <w:spacing w:before="66" w:line="186" w:lineRule="auto"/>
        <w:ind w:left="814"/>
      </w:pPr>
      <w:r>
        <w:rPr>
          <w:rFonts w:ascii="Malgun Gothic" w:hAnsi="Malgun Gothic" w:eastAsia="Malgun Gothic" w:cs="Malgun Gothic"/>
          <w:spacing w:val="-2"/>
        </w:rPr>
        <w:t>-</w:t>
      </w:r>
      <w:r>
        <w:rPr>
          <w:rFonts w:ascii="Malgun Gothic" w:hAnsi="Malgun Gothic" w:eastAsia="Malgun Gothic" w:cs="Malgun Gothic"/>
          <w:spacing w:val="82"/>
        </w:rPr>
        <w:t xml:space="preserve"> </w:t>
      </w:r>
      <w:r>
        <w:rPr>
          <w:spacing w:val="-2"/>
        </w:rPr>
        <w:t>博士毕业证（仅限中国高校毕业者）</w:t>
      </w:r>
    </w:p>
    <w:p w14:paraId="10BCBA18">
      <w:pPr>
        <w:pStyle w:val="2"/>
        <w:spacing w:before="65" w:line="186" w:lineRule="auto"/>
        <w:ind w:left="814"/>
      </w:pPr>
      <w:r>
        <w:rPr>
          <w:rFonts w:ascii="Malgun Gothic" w:hAnsi="Malgun Gothic" w:eastAsia="Malgun Gothic" w:cs="Malgun Gothic"/>
          <w:spacing w:val="-2"/>
        </w:rPr>
        <w:t>-</w:t>
      </w:r>
      <w:r>
        <w:rPr>
          <w:rFonts w:ascii="Malgun Gothic" w:hAnsi="Malgun Gothic" w:eastAsia="Malgun Gothic" w:cs="Malgun Gothic"/>
          <w:spacing w:val="77"/>
        </w:rPr>
        <w:t xml:space="preserve"> </w:t>
      </w:r>
      <w:r>
        <w:rPr>
          <w:spacing w:val="-2"/>
        </w:rPr>
        <w:t>在韩合作机构的研究合作确认书</w:t>
      </w:r>
    </w:p>
    <w:p w14:paraId="4FF956BA">
      <w:pPr>
        <w:pStyle w:val="2"/>
        <w:spacing w:before="66" w:line="197" w:lineRule="auto"/>
        <w:ind w:left="1555" w:right="363" w:hanging="403"/>
      </w:pPr>
      <w:r>
        <w:rPr>
          <w:rFonts w:ascii="Malgun Gothic" w:hAnsi="Malgun Gothic" w:eastAsia="Malgun Gothic" w:cs="Malgun Gothic"/>
          <w:spacing w:val="-1"/>
        </w:rPr>
        <w:t xml:space="preserve">*   </w:t>
      </w:r>
      <w:r>
        <w:rPr>
          <w:spacing w:val="-1"/>
        </w:rPr>
        <w:t>如果申请时有确定的研究合作机构，可以提交；最终被选拔</w:t>
      </w:r>
      <w:r>
        <w:rPr>
          <w:spacing w:val="3"/>
        </w:rPr>
        <w:t xml:space="preserve"> </w:t>
      </w:r>
      <w:r>
        <w:rPr>
          <w:spacing w:val="-1"/>
        </w:rPr>
        <w:t>后需要与合作学者联系并确认访问期间的研究合作机构</w:t>
      </w:r>
    </w:p>
    <w:p w14:paraId="67A61F2E">
      <w:pPr>
        <w:pStyle w:val="2"/>
        <w:spacing w:before="30" w:line="215" w:lineRule="auto"/>
        <w:ind w:left="352"/>
      </w:pPr>
      <w:r>
        <w:rPr>
          <w:spacing w:val="-2"/>
        </w:rPr>
        <w:t>4) 在</w:t>
      </w:r>
      <w:r>
        <w:rPr>
          <w:spacing w:val="-50"/>
        </w:rPr>
        <w:t xml:space="preserve"> </w:t>
      </w:r>
      <w:r>
        <w:rPr>
          <w:spacing w:val="-2"/>
        </w:rPr>
        <w:t>Application History</w:t>
      </w:r>
      <w:r>
        <w:rPr>
          <w:spacing w:val="-60"/>
        </w:rPr>
        <w:t xml:space="preserve"> </w:t>
      </w:r>
      <w:r>
        <w:rPr>
          <w:spacing w:val="-2"/>
        </w:rPr>
        <w:t>确认申请进度</w:t>
      </w:r>
    </w:p>
    <w:sectPr>
      <w:pgSz w:w="11907" w:h="16839"/>
      <w:pgMar w:top="1431" w:right="1222" w:bottom="0" w:left="149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4B3BF"/>
    <w:multiLevelType w:val="singleLevel"/>
    <w:tmpl w:val="F9F4B3B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0B6598"/>
    <w:rsid w:val="035E2F5E"/>
    <w:rsid w:val="054953B5"/>
    <w:rsid w:val="074327A4"/>
    <w:rsid w:val="0DB02216"/>
    <w:rsid w:val="112278CE"/>
    <w:rsid w:val="15915022"/>
    <w:rsid w:val="194E6270"/>
    <w:rsid w:val="1A3E0B22"/>
    <w:rsid w:val="26347A30"/>
    <w:rsid w:val="26B566FC"/>
    <w:rsid w:val="29D37560"/>
    <w:rsid w:val="2A8142E3"/>
    <w:rsid w:val="2B395AE8"/>
    <w:rsid w:val="2ECD6C74"/>
    <w:rsid w:val="30261B7F"/>
    <w:rsid w:val="30B57438"/>
    <w:rsid w:val="337551E4"/>
    <w:rsid w:val="3A6366DE"/>
    <w:rsid w:val="455A248C"/>
    <w:rsid w:val="46C329DE"/>
    <w:rsid w:val="47F02744"/>
    <w:rsid w:val="554B48AE"/>
    <w:rsid w:val="62D84CC4"/>
    <w:rsid w:val="664A237C"/>
    <w:rsid w:val="6E050F6E"/>
    <w:rsid w:val="72E6342D"/>
    <w:rsid w:val="74B44E65"/>
    <w:rsid w:val="79F50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1300</Words>
  <Characters>1590</Characters>
  <TotalTime>7</TotalTime>
  <ScaleCrop>false</ScaleCrop>
  <LinksUpToDate>false</LinksUpToDate>
  <CharactersWithSpaces>1770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2022-11-18T15:56:00Z</dcterms:created>
  <dc:creator>woeks</dc:creator>
  <cp:lastModifiedBy>Francine</cp:lastModifiedBy>
  <dcterms:modified xsi:type="dcterms:W3CDTF">2025-01-07T06:50:20Z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2025-01-07T10:36:24Z</vt:filetime>
  </property>
  <property fmtid="{D5CDD505-2E9C-101B-9397-08002B2CF9AE}" pid="4" name="KSOTemplateDocerSaveRecord">
    <vt:lpwstr>eyJoZGlkIjoiYzk1MTM2NzQwZmY4NmNhMGI4NmRhNWNjY2VlN2U0ZmQiLCJ1c2VySWQiOiIyOTU1ODA3MjMifQ==</vt:lpwstr>
  </property>
  <property fmtid="{D5CDD505-2E9C-101B-9397-08002B2CF9AE}" pid="5" name="KSOProductBuildVer">
    <vt:lpwstr>2052-12.1.0.19302</vt:lpwstr>
  </property>
  <property fmtid="{D5CDD505-2E9C-101B-9397-08002B2CF9AE}" pid="6" name="ICV">
    <vt:lpwstr>23B04230DBA2477BB3B10F0AB07D1B46_13</vt:lpwstr>
  </property>
</Properties>
</file>